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1A6D" w:rsidRDefault="00866A16" w:rsidP="00841A6D">
      <w:pPr>
        <w:spacing w:before="0" w:after="0" w:line="240" w:lineRule="auto"/>
        <w:jc w:val="center"/>
      </w:pPr>
      <w:r w:rsidRPr="00906AB4">
        <w:rPr>
          <w:b/>
          <w:noProof/>
          <w:lang w:eastAsia="tr-TR" w:bidi="ar-SA"/>
        </w:rPr>
        <w:drawing>
          <wp:anchor distT="0" distB="0" distL="114300" distR="114300" simplePos="0" relativeHeight="251661312" behindDoc="0" locked="0" layoutInCell="1" allowOverlap="0" wp14:anchorId="55765DB1" wp14:editId="38F5217F">
            <wp:simplePos x="0" y="0"/>
            <wp:positionH relativeFrom="page">
              <wp:posOffset>5659755</wp:posOffset>
            </wp:positionH>
            <wp:positionV relativeFrom="insideMargin">
              <wp:posOffset>493395</wp:posOffset>
            </wp:positionV>
            <wp:extent cx="1339200" cy="1080000"/>
            <wp:effectExtent l="0" t="0" r="0" b="0"/>
            <wp:wrapSquare wrapText="bothSides"/>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 pn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39200" cy="1080000"/>
                    </a:xfrm>
                    <a:prstGeom prst="rect">
                      <a:avLst/>
                    </a:prstGeom>
                  </pic:spPr>
                </pic:pic>
              </a:graphicData>
            </a:graphic>
            <wp14:sizeRelH relativeFrom="margin">
              <wp14:pctWidth>0</wp14:pctWidth>
            </wp14:sizeRelH>
            <wp14:sizeRelV relativeFrom="margin">
              <wp14:pctHeight>0</wp14:pctHeight>
            </wp14:sizeRelV>
          </wp:anchor>
        </w:drawing>
      </w:r>
    </w:p>
    <w:p w:rsidR="000A3DF9" w:rsidRDefault="000A3DF9" w:rsidP="00841A6D">
      <w:pPr>
        <w:spacing w:before="0" w:after="0" w:line="240" w:lineRule="auto"/>
        <w:jc w:val="center"/>
      </w:pPr>
    </w:p>
    <w:p w:rsidR="00841A6D" w:rsidRDefault="00841A6D" w:rsidP="00841A6D">
      <w:pPr>
        <w:spacing w:before="0" w:after="0" w:line="240" w:lineRule="auto"/>
        <w:jc w:val="center"/>
      </w:pPr>
    </w:p>
    <w:p w:rsidR="00E77689" w:rsidRDefault="00E77689" w:rsidP="00841A6D">
      <w:pPr>
        <w:spacing w:before="0" w:after="0" w:line="240" w:lineRule="auto"/>
        <w:jc w:val="center"/>
      </w:pPr>
    </w:p>
    <w:p w:rsidR="00841A6D" w:rsidRDefault="00841A6D" w:rsidP="00841A6D">
      <w:pPr>
        <w:spacing w:before="0" w:after="0" w:line="240" w:lineRule="auto"/>
        <w:jc w:val="center"/>
      </w:pPr>
    </w:p>
    <w:p w:rsidR="00841A6D" w:rsidRDefault="00841A6D" w:rsidP="00841A6D">
      <w:pPr>
        <w:spacing w:before="0" w:after="0" w:line="240" w:lineRule="auto"/>
        <w:jc w:val="center"/>
      </w:pPr>
    </w:p>
    <w:p w:rsidR="00841A6D" w:rsidRDefault="00841A6D" w:rsidP="00841A6D">
      <w:pPr>
        <w:spacing w:before="0" w:after="0" w:line="240" w:lineRule="auto"/>
        <w:jc w:val="center"/>
      </w:pPr>
    </w:p>
    <w:p w:rsidR="00841A6D" w:rsidRDefault="00841A6D" w:rsidP="00841A6D">
      <w:pPr>
        <w:spacing w:before="0" w:after="0" w:line="240" w:lineRule="auto"/>
        <w:jc w:val="center"/>
      </w:pPr>
    </w:p>
    <w:p w:rsidR="00866A16" w:rsidRDefault="00866A16" w:rsidP="000A3DF9">
      <w:pPr>
        <w:spacing w:before="0" w:after="0" w:line="240" w:lineRule="auto"/>
        <w:jc w:val="center"/>
        <w:rPr>
          <w:b/>
          <w:bCs/>
          <w:color w:val="943634" w:themeColor="accent2" w:themeShade="BF"/>
          <w:sz w:val="28"/>
          <w:szCs w:val="28"/>
        </w:rPr>
      </w:pPr>
    </w:p>
    <w:p w:rsidR="00866A16" w:rsidRDefault="00866A16" w:rsidP="000A3DF9">
      <w:pPr>
        <w:spacing w:before="0" w:after="0" w:line="240" w:lineRule="auto"/>
        <w:jc w:val="center"/>
        <w:rPr>
          <w:b/>
          <w:bCs/>
          <w:color w:val="943634" w:themeColor="accent2" w:themeShade="BF"/>
          <w:sz w:val="28"/>
          <w:szCs w:val="28"/>
        </w:rPr>
      </w:pPr>
    </w:p>
    <w:p w:rsidR="000A3DF9" w:rsidRPr="007F7476" w:rsidRDefault="000A3DF9" w:rsidP="000A3DF9">
      <w:pPr>
        <w:spacing w:before="0" w:after="0" w:line="240" w:lineRule="auto"/>
        <w:jc w:val="center"/>
        <w:rPr>
          <w:b/>
          <w:bCs/>
          <w:color w:val="943634" w:themeColor="accent2" w:themeShade="BF"/>
          <w:sz w:val="28"/>
          <w:szCs w:val="28"/>
        </w:rPr>
      </w:pPr>
      <w:r w:rsidRPr="007F7476">
        <w:rPr>
          <w:b/>
          <w:bCs/>
          <w:color w:val="943634" w:themeColor="accent2" w:themeShade="BF"/>
          <w:sz w:val="28"/>
          <w:szCs w:val="28"/>
        </w:rPr>
        <w:t>LİSANSÜSTÜ TEZ YAZIM KILAVUZU</w:t>
      </w:r>
    </w:p>
    <w:p w:rsidR="000A3DF9" w:rsidRDefault="000A3DF9" w:rsidP="000A3DF9">
      <w:pPr>
        <w:spacing w:before="0" w:after="0" w:line="240" w:lineRule="auto"/>
        <w:jc w:val="center"/>
        <w:rPr>
          <w:b/>
          <w:bCs/>
          <w:sz w:val="28"/>
          <w:szCs w:val="28"/>
        </w:rPr>
      </w:pPr>
    </w:p>
    <w:p w:rsidR="000A3DF9" w:rsidRDefault="000A3DF9" w:rsidP="000A3DF9">
      <w:pPr>
        <w:spacing w:before="0" w:after="0" w:line="240" w:lineRule="auto"/>
        <w:jc w:val="center"/>
        <w:rPr>
          <w:b/>
          <w:bCs/>
          <w:sz w:val="28"/>
          <w:szCs w:val="28"/>
        </w:rPr>
      </w:pPr>
    </w:p>
    <w:p w:rsidR="000A3DF9" w:rsidRDefault="000A3DF9" w:rsidP="000A3DF9">
      <w:pPr>
        <w:spacing w:before="0" w:after="0" w:line="240" w:lineRule="auto"/>
        <w:jc w:val="center"/>
        <w:rPr>
          <w:b/>
          <w:bCs/>
          <w:sz w:val="28"/>
          <w:szCs w:val="28"/>
        </w:rPr>
      </w:pPr>
    </w:p>
    <w:p w:rsidR="000A3DF9" w:rsidRPr="00841A6D" w:rsidRDefault="006A7031" w:rsidP="000A3DF9">
      <w:pPr>
        <w:spacing w:before="0" w:after="0" w:line="240" w:lineRule="auto"/>
        <w:jc w:val="center"/>
        <w:rPr>
          <w:b/>
          <w:bCs/>
          <w:sz w:val="28"/>
          <w:szCs w:val="28"/>
        </w:rPr>
      </w:pPr>
      <w:r>
        <w:rPr>
          <w:b/>
          <w:bCs/>
          <w:noProof/>
          <w:sz w:val="28"/>
          <w:szCs w:val="28"/>
          <w:lang w:eastAsia="tr-TR" w:bidi="ar-SA"/>
        </w:rPr>
        <w:drawing>
          <wp:anchor distT="0" distB="0" distL="114300" distR="114300" simplePos="0" relativeHeight="251677184" behindDoc="0" locked="0" layoutInCell="1" allowOverlap="1" wp14:anchorId="2664C2F8" wp14:editId="02986968">
            <wp:simplePos x="0" y="0"/>
            <wp:positionH relativeFrom="margin">
              <wp:posOffset>3985895</wp:posOffset>
            </wp:positionH>
            <wp:positionV relativeFrom="margin">
              <wp:posOffset>5546090</wp:posOffset>
            </wp:positionV>
            <wp:extent cx="1808480" cy="1066800"/>
            <wp:effectExtent l="171450" t="152400" r="344170" b="342900"/>
            <wp:wrapSquare wrapText="bothSides"/>
            <wp:docPr id="3" name="0 Resim" descr="MGU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GU 14.JPG"/>
                    <pic:cNvPicPr/>
                  </pic:nvPicPr>
                  <pic:blipFill>
                    <a:blip r:embed="rId9" cstate="print">
                      <a:duotone>
                        <a:prstClr val="black"/>
                        <a:schemeClr val="accent2">
                          <a:tint val="45000"/>
                          <a:satMod val="400000"/>
                        </a:schemeClr>
                      </a:duotone>
                    </a:blip>
                    <a:srcRect l="5382" b="16000"/>
                    <a:stretch>
                      <a:fillRect/>
                    </a:stretch>
                  </pic:blipFill>
                  <pic:spPr>
                    <a:xfrm>
                      <a:off x="0" y="0"/>
                      <a:ext cx="1808480" cy="1066800"/>
                    </a:xfrm>
                    <a:prstGeom prst="rect">
                      <a:avLst/>
                    </a:prstGeom>
                    <a:ln>
                      <a:noFill/>
                    </a:ln>
                    <a:effectLst>
                      <a:outerShdw blurRad="292100" dist="139700" dir="2700000" algn="tl" rotWithShape="0">
                        <a:srgbClr val="333333">
                          <a:alpha val="65000"/>
                        </a:srgbClr>
                      </a:outerShdw>
                    </a:effectLst>
                  </pic:spPr>
                </pic:pic>
              </a:graphicData>
            </a:graphic>
          </wp:anchor>
        </w:drawing>
      </w:r>
    </w:p>
    <w:p w:rsidR="00841A6D" w:rsidRPr="00841A6D" w:rsidRDefault="00841A6D" w:rsidP="00841A6D">
      <w:pPr>
        <w:spacing w:before="0" w:after="0" w:line="240" w:lineRule="auto"/>
        <w:jc w:val="center"/>
        <w:rPr>
          <w:rFonts w:asciiTheme="majorHAnsi" w:eastAsiaTheme="majorEastAsia" w:hAnsiTheme="majorHAnsi" w:cstheme="majorBidi"/>
          <w:noProof/>
          <w:lang w:eastAsia="tr-TR" w:bidi="ar-SA"/>
        </w:rPr>
      </w:pPr>
    </w:p>
    <w:p w:rsidR="00841A6D" w:rsidRPr="00841A6D" w:rsidRDefault="00841A6D" w:rsidP="00841A6D">
      <w:pPr>
        <w:spacing w:before="0" w:after="0" w:line="240" w:lineRule="auto"/>
        <w:jc w:val="center"/>
        <w:rPr>
          <w:rFonts w:asciiTheme="majorHAnsi" w:eastAsiaTheme="majorEastAsia" w:hAnsiTheme="majorHAnsi" w:cstheme="majorBidi"/>
          <w:noProof/>
          <w:lang w:eastAsia="tr-TR" w:bidi="ar-SA"/>
        </w:rPr>
      </w:pPr>
    </w:p>
    <w:p w:rsidR="00841A6D" w:rsidRPr="00841A6D" w:rsidRDefault="004754A9" w:rsidP="00841A6D">
      <w:pPr>
        <w:spacing w:before="0" w:after="0" w:line="240" w:lineRule="auto"/>
        <w:jc w:val="center"/>
        <w:rPr>
          <w:rFonts w:asciiTheme="majorHAnsi" w:eastAsiaTheme="majorEastAsia" w:hAnsiTheme="majorHAnsi" w:cstheme="majorBidi"/>
          <w:noProof/>
          <w:lang w:eastAsia="tr-TR" w:bidi="ar-SA"/>
        </w:rPr>
      </w:pPr>
      <w:r>
        <w:rPr>
          <w:b/>
          <w:bCs/>
          <w:noProof/>
          <w:sz w:val="28"/>
          <w:szCs w:val="28"/>
          <w:lang w:eastAsia="tr-TR" w:bidi="ar-SA"/>
        </w:rPr>
        <w:drawing>
          <wp:anchor distT="0" distB="0" distL="114300" distR="114300" simplePos="0" relativeHeight="251656704" behindDoc="0" locked="0" layoutInCell="1" allowOverlap="1" wp14:anchorId="0D7DE56E" wp14:editId="31D77857">
            <wp:simplePos x="0" y="0"/>
            <wp:positionH relativeFrom="page">
              <wp:posOffset>0</wp:posOffset>
            </wp:positionH>
            <wp:positionV relativeFrom="page">
              <wp:posOffset>4500880</wp:posOffset>
            </wp:positionV>
            <wp:extent cx="7560000" cy="2671200"/>
            <wp:effectExtent l="190500" t="190500" r="174625" b="167640"/>
            <wp:wrapSquare wrapText="bothSides"/>
            <wp:docPr id="8" name="7 Resim" descr="MGU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GU 15.jpg"/>
                    <pic:cNvPicPr/>
                  </pic:nvPicPr>
                  <pic:blipFill>
                    <a:blip r:embed="rId10" cstate="print">
                      <a:duotone>
                        <a:prstClr val="black"/>
                        <a:schemeClr val="accent5">
                          <a:tint val="45000"/>
                          <a:satMod val="400000"/>
                        </a:schemeClr>
                      </a:duotone>
                    </a:blip>
                    <a:srcRect t="30494" r="856" b="19676"/>
                    <a:stretch>
                      <a:fillRect/>
                    </a:stretch>
                  </pic:blipFill>
                  <pic:spPr>
                    <a:xfrm>
                      <a:off x="0" y="0"/>
                      <a:ext cx="7560000" cy="267120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rsidR="00841A6D" w:rsidRPr="00841A6D" w:rsidRDefault="00841A6D" w:rsidP="00841A6D">
      <w:pPr>
        <w:spacing w:before="0" w:after="0" w:line="240" w:lineRule="auto"/>
        <w:jc w:val="center"/>
        <w:rPr>
          <w:rFonts w:asciiTheme="majorHAnsi" w:eastAsiaTheme="majorEastAsia" w:hAnsiTheme="majorHAnsi" w:cstheme="majorBidi"/>
          <w:noProof/>
          <w:lang w:eastAsia="tr-TR" w:bidi="ar-SA"/>
        </w:rPr>
      </w:pPr>
    </w:p>
    <w:p w:rsidR="00841A6D" w:rsidRPr="00841A6D" w:rsidRDefault="00841A6D" w:rsidP="00841A6D">
      <w:pPr>
        <w:spacing w:before="0" w:after="0" w:line="240" w:lineRule="auto"/>
        <w:jc w:val="center"/>
        <w:rPr>
          <w:rFonts w:asciiTheme="majorHAnsi" w:eastAsiaTheme="majorEastAsia" w:hAnsiTheme="majorHAnsi" w:cstheme="majorBidi"/>
          <w:noProof/>
          <w:lang w:eastAsia="tr-TR" w:bidi="ar-SA"/>
        </w:rPr>
      </w:pPr>
    </w:p>
    <w:p w:rsidR="00841A6D" w:rsidRPr="00841A6D" w:rsidRDefault="00841A6D" w:rsidP="00841A6D">
      <w:pPr>
        <w:spacing w:before="0" w:after="0" w:line="240" w:lineRule="auto"/>
        <w:jc w:val="center"/>
        <w:rPr>
          <w:rFonts w:asciiTheme="majorHAnsi" w:eastAsiaTheme="majorEastAsia" w:hAnsiTheme="majorHAnsi" w:cstheme="majorBidi"/>
          <w:noProof/>
          <w:lang w:eastAsia="tr-TR" w:bidi="ar-SA"/>
        </w:rPr>
      </w:pPr>
    </w:p>
    <w:p w:rsidR="00841A6D" w:rsidRPr="00841A6D" w:rsidRDefault="00841A6D" w:rsidP="00841A6D">
      <w:pPr>
        <w:spacing w:before="0" w:after="0" w:line="240" w:lineRule="auto"/>
        <w:jc w:val="center"/>
        <w:rPr>
          <w:rFonts w:asciiTheme="majorHAnsi" w:eastAsiaTheme="majorEastAsia" w:hAnsiTheme="majorHAnsi" w:cstheme="majorBidi"/>
          <w:noProof/>
          <w:lang w:eastAsia="tr-TR" w:bidi="ar-SA"/>
        </w:rPr>
      </w:pPr>
    </w:p>
    <w:p w:rsidR="00841A6D" w:rsidRPr="00841A6D" w:rsidRDefault="00841A6D" w:rsidP="00841A6D">
      <w:pPr>
        <w:spacing w:before="0" w:after="0" w:line="240" w:lineRule="auto"/>
        <w:jc w:val="center"/>
        <w:rPr>
          <w:rFonts w:asciiTheme="majorHAnsi" w:eastAsiaTheme="majorEastAsia" w:hAnsiTheme="majorHAnsi" w:cstheme="majorBidi"/>
          <w:noProof/>
          <w:lang w:eastAsia="tr-TR" w:bidi="ar-SA"/>
        </w:rPr>
      </w:pPr>
    </w:p>
    <w:p w:rsidR="00841A6D" w:rsidRDefault="00841A6D" w:rsidP="00841A6D">
      <w:pPr>
        <w:spacing w:before="0" w:after="0" w:line="240" w:lineRule="auto"/>
        <w:jc w:val="center"/>
        <w:rPr>
          <w:rFonts w:asciiTheme="majorHAnsi" w:eastAsiaTheme="majorEastAsia" w:hAnsiTheme="majorHAnsi" w:cstheme="majorBidi"/>
          <w:noProof/>
          <w:lang w:eastAsia="tr-TR" w:bidi="ar-SA"/>
        </w:rPr>
      </w:pPr>
    </w:p>
    <w:p w:rsidR="00B6422C" w:rsidRDefault="00B6422C" w:rsidP="00841A6D">
      <w:pPr>
        <w:spacing w:before="0" w:after="0" w:line="240" w:lineRule="auto"/>
        <w:jc w:val="center"/>
        <w:rPr>
          <w:rFonts w:asciiTheme="majorHAnsi" w:eastAsiaTheme="majorEastAsia" w:hAnsiTheme="majorHAnsi" w:cstheme="majorBidi"/>
          <w:noProof/>
          <w:lang w:eastAsia="tr-TR" w:bidi="ar-SA"/>
        </w:rPr>
      </w:pPr>
    </w:p>
    <w:p w:rsidR="00352768" w:rsidRDefault="00352768" w:rsidP="00841A6D">
      <w:pPr>
        <w:spacing w:before="0" w:after="0" w:line="240" w:lineRule="auto"/>
        <w:jc w:val="center"/>
        <w:rPr>
          <w:rFonts w:asciiTheme="majorHAnsi" w:eastAsiaTheme="majorEastAsia" w:hAnsiTheme="majorHAnsi" w:cstheme="majorBidi"/>
          <w:noProof/>
          <w:lang w:eastAsia="tr-TR" w:bidi="ar-SA"/>
        </w:rPr>
      </w:pPr>
    </w:p>
    <w:p w:rsidR="004754A9" w:rsidRDefault="004754A9" w:rsidP="00841A6D">
      <w:pPr>
        <w:spacing w:before="0" w:after="0" w:line="240" w:lineRule="auto"/>
        <w:jc w:val="center"/>
        <w:rPr>
          <w:rFonts w:asciiTheme="majorHAnsi" w:eastAsiaTheme="majorEastAsia" w:hAnsiTheme="majorHAnsi" w:cstheme="majorBidi"/>
          <w:noProof/>
          <w:lang w:eastAsia="tr-TR" w:bidi="ar-SA"/>
        </w:rPr>
      </w:pPr>
    </w:p>
    <w:p w:rsidR="00CD7ED5" w:rsidRDefault="00CD7ED5" w:rsidP="004754A9">
      <w:pPr>
        <w:spacing w:before="0" w:after="0" w:line="240" w:lineRule="auto"/>
        <w:jc w:val="center"/>
        <w:rPr>
          <w:rFonts w:asciiTheme="majorHAnsi" w:eastAsiaTheme="majorEastAsia" w:hAnsiTheme="majorHAnsi" w:cstheme="majorBidi"/>
          <w:noProof/>
          <w:lang w:eastAsia="tr-TR" w:bidi="ar-SA"/>
        </w:rPr>
      </w:pPr>
    </w:p>
    <w:p w:rsidR="00F67221" w:rsidRDefault="00CF3B88" w:rsidP="004754A9">
      <w:pPr>
        <w:spacing w:before="0" w:after="0" w:line="240" w:lineRule="auto"/>
        <w:jc w:val="center"/>
        <w:rPr>
          <w:rFonts w:asciiTheme="majorHAnsi" w:eastAsiaTheme="majorEastAsia" w:hAnsiTheme="majorHAnsi" w:cstheme="majorBidi"/>
          <w:noProof/>
          <w:lang w:eastAsia="tr-TR" w:bidi="ar-SA"/>
        </w:rPr>
      </w:pPr>
      <w:r>
        <w:rPr>
          <w:rFonts w:asciiTheme="majorHAnsi" w:eastAsiaTheme="majorEastAsia" w:hAnsiTheme="majorHAnsi" w:cstheme="majorBidi"/>
          <w:noProof/>
          <w:lang w:eastAsia="tr-TR" w:bidi="ar-SA"/>
        </w:rPr>
        <w:t>HAZİRAN</w:t>
      </w:r>
      <w:r w:rsidR="004754A9">
        <w:rPr>
          <w:rFonts w:asciiTheme="majorHAnsi" w:eastAsiaTheme="majorEastAsia" w:hAnsiTheme="majorHAnsi" w:cstheme="majorBidi"/>
          <w:noProof/>
          <w:lang w:eastAsia="tr-TR" w:bidi="ar-SA"/>
        </w:rPr>
        <w:t xml:space="preserve"> 2019</w:t>
      </w:r>
    </w:p>
    <w:p w:rsidR="005105CE" w:rsidRDefault="005105CE" w:rsidP="00F67221">
      <w:pPr>
        <w:spacing w:before="0" w:after="0" w:line="240" w:lineRule="auto"/>
        <w:jc w:val="center"/>
        <w:sectPr w:rsidR="005105CE" w:rsidSect="00713B9D">
          <w:footerReference w:type="even" r:id="rId11"/>
          <w:footerReference w:type="default" r:id="rId12"/>
          <w:footerReference w:type="first" r:id="rId13"/>
          <w:pgSz w:w="11906" w:h="16838" w:code="9"/>
          <w:pgMar w:top="2268" w:right="1418" w:bottom="1418" w:left="1418" w:header="709" w:footer="851" w:gutter="0"/>
          <w:pgNumType w:fmt="lowerRoman" w:start="1"/>
          <w:cols w:space="708"/>
          <w:titlePg/>
          <w:docGrid w:linePitch="360"/>
        </w:sectPr>
      </w:pPr>
    </w:p>
    <w:p w:rsidR="00F67221" w:rsidRDefault="00F67221" w:rsidP="00F67221">
      <w:pPr>
        <w:spacing w:before="0" w:after="0" w:line="240" w:lineRule="auto"/>
        <w:jc w:val="center"/>
      </w:pPr>
      <w:r>
        <w:lastRenderedPageBreak/>
        <w:t>T.C.</w:t>
      </w:r>
    </w:p>
    <w:p w:rsidR="00F67221" w:rsidRDefault="00F67221" w:rsidP="00F67221">
      <w:pPr>
        <w:spacing w:before="0" w:after="0" w:line="240" w:lineRule="auto"/>
        <w:jc w:val="center"/>
      </w:pPr>
      <w:r>
        <w:t>ANKARA MÜZİK VE GÜZEL SANATLAR ÜNİVERSİTESİ</w:t>
      </w:r>
    </w:p>
    <w:p w:rsidR="00F67221" w:rsidRDefault="00F67221" w:rsidP="00F67221">
      <w:pPr>
        <w:spacing w:before="0" w:after="0" w:line="240" w:lineRule="auto"/>
        <w:jc w:val="center"/>
      </w:pPr>
      <w:r>
        <w:t>MÜZİK VE GÜZEL SANATLAR ENSTİTÜSÜ</w:t>
      </w:r>
    </w:p>
    <w:p w:rsidR="00F67221" w:rsidRDefault="00F67221" w:rsidP="00F67221">
      <w:pPr>
        <w:spacing w:before="0" w:after="0" w:line="240" w:lineRule="auto"/>
        <w:jc w:val="center"/>
      </w:pPr>
    </w:p>
    <w:p w:rsidR="00F67221" w:rsidRDefault="00F67221" w:rsidP="00F67221">
      <w:pPr>
        <w:spacing w:before="0" w:after="0" w:line="240" w:lineRule="auto"/>
        <w:jc w:val="center"/>
      </w:pPr>
    </w:p>
    <w:p w:rsidR="00F67221" w:rsidRDefault="00F67221" w:rsidP="00F67221">
      <w:pPr>
        <w:spacing w:before="0" w:after="0" w:line="240" w:lineRule="auto"/>
        <w:jc w:val="center"/>
      </w:pPr>
    </w:p>
    <w:p w:rsidR="00F67221" w:rsidRDefault="00F67221" w:rsidP="00F67221">
      <w:pPr>
        <w:spacing w:before="0" w:after="0" w:line="240" w:lineRule="auto"/>
        <w:jc w:val="center"/>
      </w:pPr>
    </w:p>
    <w:p w:rsidR="00F67221" w:rsidRDefault="00F67221" w:rsidP="00F67221">
      <w:pPr>
        <w:spacing w:before="0" w:after="0" w:line="240" w:lineRule="auto"/>
        <w:jc w:val="center"/>
      </w:pPr>
    </w:p>
    <w:p w:rsidR="00F67221" w:rsidRDefault="00F67221" w:rsidP="00F67221">
      <w:pPr>
        <w:spacing w:before="0" w:after="0" w:line="240" w:lineRule="auto"/>
        <w:jc w:val="center"/>
      </w:pPr>
    </w:p>
    <w:p w:rsidR="00F67221" w:rsidRDefault="00F67221" w:rsidP="00F67221">
      <w:pPr>
        <w:spacing w:before="0" w:after="0" w:line="240" w:lineRule="auto"/>
        <w:jc w:val="center"/>
        <w:rPr>
          <w:b/>
          <w:bCs/>
          <w:color w:val="943634" w:themeColor="accent2" w:themeShade="BF"/>
          <w:sz w:val="28"/>
          <w:szCs w:val="28"/>
        </w:rPr>
      </w:pPr>
    </w:p>
    <w:p w:rsidR="00F67221" w:rsidRDefault="00F67221" w:rsidP="00F67221">
      <w:pPr>
        <w:spacing w:before="0" w:after="0" w:line="240" w:lineRule="auto"/>
        <w:jc w:val="center"/>
        <w:rPr>
          <w:b/>
          <w:bCs/>
          <w:color w:val="943634" w:themeColor="accent2" w:themeShade="BF"/>
          <w:sz w:val="28"/>
          <w:szCs w:val="28"/>
        </w:rPr>
      </w:pPr>
    </w:p>
    <w:p w:rsidR="00F67221" w:rsidRPr="007F7476" w:rsidRDefault="00F67221" w:rsidP="00F67221">
      <w:pPr>
        <w:spacing w:before="0" w:after="0" w:line="240" w:lineRule="auto"/>
        <w:jc w:val="center"/>
        <w:rPr>
          <w:b/>
          <w:bCs/>
          <w:color w:val="943634" w:themeColor="accent2" w:themeShade="BF"/>
          <w:sz w:val="28"/>
          <w:szCs w:val="28"/>
        </w:rPr>
      </w:pPr>
      <w:r w:rsidRPr="007F7476">
        <w:rPr>
          <w:b/>
          <w:bCs/>
          <w:color w:val="943634" w:themeColor="accent2" w:themeShade="BF"/>
          <w:sz w:val="28"/>
          <w:szCs w:val="28"/>
        </w:rPr>
        <w:t>LİSANSÜSTÜ TEZ YAZIM KILAVUZU</w:t>
      </w:r>
    </w:p>
    <w:p w:rsidR="00B6422C" w:rsidRDefault="00B6422C" w:rsidP="00F67221">
      <w:pPr>
        <w:spacing w:before="0" w:after="200" w:line="276" w:lineRule="auto"/>
        <w:jc w:val="center"/>
      </w:pPr>
    </w:p>
    <w:p w:rsidR="00F67221" w:rsidRDefault="00F67221" w:rsidP="00F67221">
      <w:pPr>
        <w:spacing w:before="0" w:after="200" w:line="276" w:lineRule="auto"/>
        <w:jc w:val="center"/>
      </w:pPr>
    </w:p>
    <w:p w:rsidR="00F67221" w:rsidRDefault="00F67221" w:rsidP="00F67221">
      <w:pPr>
        <w:spacing w:before="0" w:after="200" w:line="276" w:lineRule="auto"/>
        <w:jc w:val="center"/>
      </w:pPr>
    </w:p>
    <w:p w:rsidR="00F67221" w:rsidRDefault="00F67221" w:rsidP="00F67221">
      <w:pPr>
        <w:spacing w:before="0" w:after="200" w:line="276" w:lineRule="auto"/>
        <w:jc w:val="center"/>
      </w:pPr>
    </w:p>
    <w:p w:rsidR="00F67221" w:rsidRDefault="00F67221" w:rsidP="00F67221">
      <w:pPr>
        <w:spacing w:before="0" w:after="200" w:line="276" w:lineRule="auto"/>
        <w:jc w:val="center"/>
      </w:pPr>
    </w:p>
    <w:p w:rsidR="00F67221" w:rsidRDefault="00F67221" w:rsidP="00F67221">
      <w:pPr>
        <w:spacing w:before="0" w:after="200" w:line="276" w:lineRule="auto"/>
        <w:jc w:val="center"/>
      </w:pPr>
    </w:p>
    <w:p w:rsidR="00F67221" w:rsidRDefault="00F67221" w:rsidP="00F67221">
      <w:pPr>
        <w:spacing w:before="0" w:after="200" w:line="276" w:lineRule="auto"/>
        <w:jc w:val="center"/>
      </w:pPr>
    </w:p>
    <w:p w:rsidR="00F67221" w:rsidRDefault="00F67221" w:rsidP="00F67221">
      <w:pPr>
        <w:spacing w:before="0" w:after="200" w:line="276" w:lineRule="auto"/>
        <w:jc w:val="center"/>
      </w:pPr>
    </w:p>
    <w:p w:rsidR="00F67221" w:rsidRDefault="00F67221" w:rsidP="00F67221">
      <w:pPr>
        <w:spacing w:before="0" w:after="200" w:line="276" w:lineRule="auto"/>
        <w:jc w:val="center"/>
      </w:pPr>
    </w:p>
    <w:p w:rsidR="00F67221" w:rsidRDefault="00F67221" w:rsidP="00F67221">
      <w:pPr>
        <w:spacing w:line="240" w:lineRule="auto"/>
        <w:jc w:val="center"/>
        <w:rPr>
          <w:b/>
        </w:rPr>
      </w:pPr>
      <w:r w:rsidRPr="00F67221">
        <w:rPr>
          <w:b/>
        </w:rPr>
        <w:t>Hazırlayanlar</w:t>
      </w:r>
    </w:p>
    <w:p w:rsidR="00E77689" w:rsidRPr="00F67221" w:rsidRDefault="00E77689" w:rsidP="00F67221">
      <w:pPr>
        <w:spacing w:line="240" w:lineRule="auto"/>
        <w:jc w:val="center"/>
        <w:rPr>
          <w:b/>
        </w:rPr>
      </w:pPr>
    </w:p>
    <w:p w:rsidR="00F67221" w:rsidRDefault="007129FB" w:rsidP="00F116A0">
      <w:pPr>
        <w:spacing w:before="0" w:after="60" w:line="240" w:lineRule="auto"/>
        <w:jc w:val="center"/>
      </w:pPr>
      <w:r>
        <w:t>Prof</w:t>
      </w:r>
      <w:r w:rsidR="00F67221">
        <w:t>.</w:t>
      </w:r>
      <w:r>
        <w:t xml:space="preserve"> Dr</w:t>
      </w:r>
      <w:r w:rsidR="00F67221">
        <w:t xml:space="preserve"> </w:t>
      </w:r>
      <w:r>
        <w:t xml:space="preserve"> </w:t>
      </w:r>
      <w:r w:rsidR="00F67221">
        <w:t>Okan Murat Öztürk</w:t>
      </w:r>
    </w:p>
    <w:p w:rsidR="00F67221" w:rsidRDefault="00F67221" w:rsidP="00F116A0">
      <w:pPr>
        <w:spacing w:before="0" w:after="60" w:line="240" w:lineRule="auto"/>
        <w:jc w:val="center"/>
      </w:pPr>
      <w:r>
        <w:t>Doç. Dr. Emrah Hatipoğlu</w:t>
      </w:r>
    </w:p>
    <w:p w:rsidR="00F67221" w:rsidRDefault="00F67221" w:rsidP="00F116A0">
      <w:pPr>
        <w:spacing w:before="0" w:after="60" w:line="240" w:lineRule="auto"/>
        <w:jc w:val="center"/>
      </w:pPr>
      <w:r>
        <w:t>Dr. Öğr. Üyesi Özay Önal</w:t>
      </w:r>
    </w:p>
    <w:p w:rsidR="00F67221" w:rsidRDefault="00F67221" w:rsidP="00F67221">
      <w:pPr>
        <w:spacing w:line="240" w:lineRule="auto"/>
        <w:jc w:val="center"/>
      </w:pPr>
    </w:p>
    <w:p w:rsidR="00F67221" w:rsidRDefault="00F67221" w:rsidP="00F67221">
      <w:pPr>
        <w:spacing w:line="240" w:lineRule="auto"/>
        <w:jc w:val="center"/>
      </w:pPr>
    </w:p>
    <w:p w:rsidR="00F67221" w:rsidRDefault="00F67221" w:rsidP="00F67221">
      <w:pPr>
        <w:spacing w:line="240" w:lineRule="auto"/>
        <w:jc w:val="center"/>
      </w:pPr>
    </w:p>
    <w:p w:rsidR="00F67221" w:rsidRDefault="00F67221" w:rsidP="00F67221">
      <w:pPr>
        <w:spacing w:line="240" w:lineRule="auto"/>
        <w:jc w:val="center"/>
      </w:pPr>
    </w:p>
    <w:p w:rsidR="00F67221" w:rsidRDefault="00F67221" w:rsidP="00F67221">
      <w:pPr>
        <w:spacing w:line="240" w:lineRule="auto"/>
        <w:jc w:val="center"/>
      </w:pPr>
    </w:p>
    <w:p w:rsidR="00F67221" w:rsidRDefault="00F67221" w:rsidP="00F67221">
      <w:pPr>
        <w:spacing w:line="240" w:lineRule="auto"/>
        <w:jc w:val="center"/>
      </w:pPr>
    </w:p>
    <w:p w:rsidR="00100473" w:rsidRDefault="00100473" w:rsidP="00F67221">
      <w:pPr>
        <w:spacing w:line="240" w:lineRule="auto"/>
        <w:jc w:val="center"/>
      </w:pPr>
    </w:p>
    <w:p w:rsidR="00EC7BA3" w:rsidRDefault="00EC7BA3" w:rsidP="00100473">
      <w:pPr>
        <w:spacing w:before="0" w:after="60" w:line="240" w:lineRule="auto"/>
        <w:jc w:val="center"/>
      </w:pPr>
    </w:p>
    <w:p w:rsidR="00F67221" w:rsidRDefault="00F67221" w:rsidP="00100473">
      <w:pPr>
        <w:spacing w:before="0" w:after="60" w:line="240" w:lineRule="auto"/>
        <w:jc w:val="center"/>
      </w:pPr>
      <w:r>
        <w:t>Ankara</w:t>
      </w:r>
    </w:p>
    <w:p w:rsidR="00F67221" w:rsidRDefault="007A70F6" w:rsidP="00100473">
      <w:pPr>
        <w:spacing w:before="0" w:after="60" w:line="240" w:lineRule="auto"/>
        <w:jc w:val="center"/>
      </w:pPr>
      <w:r>
        <w:t>Haziran</w:t>
      </w:r>
      <w:r w:rsidR="00A16635">
        <w:t xml:space="preserve"> 2019</w:t>
      </w:r>
    </w:p>
    <w:p w:rsidR="00A16635" w:rsidRDefault="00A16635" w:rsidP="00A16635">
      <w:pPr>
        <w:spacing w:line="240" w:lineRule="auto"/>
        <w:jc w:val="center"/>
      </w:pPr>
    </w:p>
    <w:p w:rsidR="00A16635" w:rsidRDefault="00A16635" w:rsidP="00A16635"/>
    <w:p w:rsidR="00A16635" w:rsidRDefault="00A16635" w:rsidP="00A16635"/>
    <w:p w:rsidR="00A16635" w:rsidRDefault="00A16635" w:rsidP="00A16635"/>
    <w:p w:rsidR="00A16635" w:rsidRDefault="00A16635" w:rsidP="00A16635"/>
    <w:p w:rsidR="00A16635" w:rsidRDefault="00A16635" w:rsidP="00A16635"/>
    <w:p w:rsidR="00A16635" w:rsidRDefault="00A16635" w:rsidP="00A16635"/>
    <w:p w:rsidR="00A16635" w:rsidRDefault="00A16635" w:rsidP="00A16635"/>
    <w:p w:rsidR="00A16635" w:rsidRDefault="00A16635" w:rsidP="00A16635"/>
    <w:p w:rsidR="00A16635" w:rsidRDefault="00A16635" w:rsidP="00A16635"/>
    <w:p w:rsidR="00A16635" w:rsidRDefault="00A16635" w:rsidP="00A16635"/>
    <w:p w:rsidR="00A16635" w:rsidRDefault="00A16635" w:rsidP="00A16635"/>
    <w:p w:rsidR="00A16635" w:rsidRDefault="00A16635" w:rsidP="00A16635"/>
    <w:p w:rsidR="00A16635" w:rsidRDefault="00A16635" w:rsidP="00A16635"/>
    <w:p w:rsidR="00A16635" w:rsidRDefault="00A16635" w:rsidP="00A16635"/>
    <w:p w:rsidR="00A16635" w:rsidRDefault="00A16635" w:rsidP="00A16635"/>
    <w:p w:rsidR="00A16635" w:rsidRDefault="00A16635" w:rsidP="00A16635"/>
    <w:p w:rsidR="00A16635" w:rsidRDefault="00A16635" w:rsidP="00A16635"/>
    <w:p w:rsidR="00A16635" w:rsidRDefault="00A16635" w:rsidP="00A16635"/>
    <w:p w:rsidR="00A16635" w:rsidRDefault="00A16635" w:rsidP="00A16635"/>
    <w:p w:rsidR="00A16635" w:rsidRDefault="00A16635" w:rsidP="00A16635"/>
    <w:p w:rsidR="00A16635" w:rsidRDefault="00A16635" w:rsidP="00A16635"/>
    <w:p w:rsidR="00A16635" w:rsidRDefault="00A16635" w:rsidP="00A16635"/>
    <w:p w:rsidR="00B97D6A" w:rsidRDefault="00B97D6A" w:rsidP="00B97D6A">
      <w:pPr>
        <w:spacing w:before="0" w:after="0" w:line="240" w:lineRule="auto"/>
      </w:pPr>
    </w:p>
    <w:p w:rsidR="00B97D6A" w:rsidRDefault="00B97D6A" w:rsidP="00B97D6A">
      <w:pPr>
        <w:spacing w:before="0" w:after="0" w:line="240" w:lineRule="auto"/>
      </w:pPr>
    </w:p>
    <w:p w:rsidR="007D621B" w:rsidRDefault="007D621B" w:rsidP="00B97D6A">
      <w:pPr>
        <w:spacing w:before="0" w:after="0" w:line="240" w:lineRule="auto"/>
      </w:pPr>
    </w:p>
    <w:p w:rsidR="00CD7ED5" w:rsidRDefault="00B97D6A" w:rsidP="00C50CA9">
      <w:pPr>
        <w:spacing w:before="0" w:after="60" w:line="240" w:lineRule="auto"/>
      </w:pPr>
      <w:r w:rsidRPr="00F67221">
        <w:t xml:space="preserve">Müzik ve Güzel Sanatlar </w:t>
      </w:r>
      <w:r>
        <w:t xml:space="preserve">Enstitüsü Enstitü Kurulu’nun </w:t>
      </w:r>
      <w:r w:rsidR="00D07BFF">
        <w:t>17.06.</w:t>
      </w:r>
      <w:r>
        <w:t xml:space="preserve">2019 tarih ve </w:t>
      </w:r>
      <w:r w:rsidR="00CF3B88">
        <w:t>5</w:t>
      </w:r>
      <w:r>
        <w:t xml:space="preserve"> sayılı toplantısında kabul edilmiş ve </w:t>
      </w:r>
      <w:r w:rsidR="00A16635" w:rsidRPr="00F67221">
        <w:t>Ankara Müzik ve Güzel Sanatlar Üniversitesi Senatosu</w:t>
      </w:r>
      <w:r w:rsidR="00393C77">
        <w:t>’</w:t>
      </w:r>
      <w:r w:rsidR="00A16635" w:rsidRPr="00F67221">
        <w:t xml:space="preserve">nun </w:t>
      </w:r>
      <w:r w:rsidR="008D32C1">
        <w:t>26.06.</w:t>
      </w:r>
      <w:r w:rsidR="00A16635" w:rsidRPr="00F67221">
        <w:t>2019 tarih</w:t>
      </w:r>
      <w:r w:rsidR="008D32C1">
        <w:t xml:space="preserve"> ve</w:t>
      </w:r>
      <w:r w:rsidR="00A16635" w:rsidRPr="00F67221">
        <w:t xml:space="preserve"> </w:t>
      </w:r>
      <w:r w:rsidR="008D32C1">
        <w:t>2019/36</w:t>
      </w:r>
      <w:r w:rsidR="00A16635" w:rsidRPr="00F67221">
        <w:t xml:space="preserve"> sayılı </w:t>
      </w:r>
      <w:r w:rsidR="008D32C1">
        <w:t>kararıyl</w:t>
      </w:r>
      <w:r w:rsidR="00A16635" w:rsidRPr="00F67221">
        <w:t xml:space="preserve">a </w:t>
      </w:r>
      <w:r>
        <w:t>onaylanarak</w:t>
      </w:r>
      <w:r w:rsidR="00A16635" w:rsidRPr="00F67221">
        <w:t xml:space="preserve"> yürürlüğe girmiştir.</w:t>
      </w:r>
    </w:p>
    <w:p w:rsidR="001B4247" w:rsidRPr="00A16635" w:rsidRDefault="001B4247" w:rsidP="00CD7ED5">
      <w:pPr>
        <w:pStyle w:val="BalkStil2"/>
      </w:pPr>
      <w:bookmarkStart w:id="0" w:name="_Toc11840125"/>
      <w:r w:rsidRPr="00A16635">
        <w:lastRenderedPageBreak/>
        <w:t>ÖNSÖZ</w:t>
      </w:r>
      <w:bookmarkEnd w:id="0"/>
    </w:p>
    <w:p w:rsidR="001B4247" w:rsidRDefault="000E7F22" w:rsidP="00841A6D">
      <w:pPr>
        <w:spacing w:before="0" w:after="200" w:line="276" w:lineRule="auto"/>
      </w:pPr>
      <w:r>
        <w:t xml:space="preserve">Bu kılavuz, </w:t>
      </w:r>
      <w:r w:rsidR="00F67221">
        <w:t>Ankara Müzik ve Güzel Sanatlar Üniversitesi (</w:t>
      </w:r>
      <w:r w:rsidR="001B4247">
        <w:t>MGÜ</w:t>
      </w:r>
      <w:r w:rsidR="00F67221">
        <w:t>)</w:t>
      </w:r>
      <w:r w:rsidR="001B4247">
        <w:t xml:space="preserve"> </w:t>
      </w:r>
      <w:r>
        <w:t xml:space="preserve">Müzik ve Güzel Sanatlar </w:t>
      </w:r>
      <w:r w:rsidR="001B4247">
        <w:t>Enstitü</w:t>
      </w:r>
      <w:r>
        <w:t>sü</w:t>
      </w:r>
      <w:r w:rsidR="00F67221">
        <w:t xml:space="preserve"> (MGE)</w:t>
      </w:r>
      <w:r>
        <w:t xml:space="preserve"> </w:t>
      </w:r>
      <w:r w:rsidR="00F67221">
        <w:t>kapsamında</w:t>
      </w:r>
      <w:r w:rsidR="00E77689">
        <w:t xml:space="preserve"> yürütülecek</w:t>
      </w:r>
      <w:r>
        <w:t xml:space="preserve"> lisansüstü tezlerin</w:t>
      </w:r>
      <w:r w:rsidR="001B4247">
        <w:t xml:space="preserve"> </w:t>
      </w:r>
      <w:r>
        <w:t xml:space="preserve">yazım, biçim ve teslimine </w:t>
      </w:r>
      <w:r w:rsidR="00841A6D">
        <w:t>ilişkin</w:t>
      </w:r>
      <w:r>
        <w:t xml:space="preserve"> </w:t>
      </w:r>
      <w:r w:rsidR="001B4247">
        <w:t>esaslar</w:t>
      </w:r>
      <w:r w:rsidR="00E77689">
        <w:t xml:space="preserve"> hakkında bilgi vermek</w:t>
      </w:r>
      <w:r>
        <w:t xml:space="preserve"> amacıyla hazırlanmıştır</w:t>
      </w:r>
      <w:r w:rsidR="001B4247">
        <w:t xml:space="preserve">. </w:t>
      </w:r>
      <w:r w:rsidR="00E77689">
        <w:t xml:space="preserve">Kılavuz içeriğinde lisansüstü tezlerin biçim, içerik ve nitelikleri konusunda ihtiyaç duyulan açıklama ve örnekler mevcuttur. </w:t>
      </w:r>
    </w:p>
    <w:p w:rsidR="00E77689" w:rsidRDefault="000E7F22" w:rsidP="00E77689">
      <w:pPr>
        <w:spacing w:before="0" w:after="200" w:line="276" w:lineRule="auto"/>
      </w:pPr>
      <w:r>
        <w:t xml:space="preserve">MGÜ </w:t>
      </w:r>
      <w:r w:rsidR="00352768">
        <w:t>akademik birikim</w:t>
      </w:r>
      <w:r w:rsidR="00713B9D">
        <w:t>i</w:t>
      </w:r>
      <w:r w:rsidR="00352768">
        <w:t xml:space="preserve"> ve</w:t>
      </w:r>
      <w:r w:rsidR="007F7476">
        <w:t xml:space="preserve"> </w:t>
      </w:r>
      <w:r w:rsidR="00352768">
        <w:t>Enstitü Kurulumuzun tercihleri doğrultusunda, hazırlanacak lisansüstü tezlerinin yazımı için</w:t>
      </w:r>
      <w:r w:rsidR="007F7476">
        <w:t xml:space="preserve"> </w:t>
      </w:r>
      <w:r w:rsidR="00352768">
        <w:t>APA</w:t>
      </w:r>
      <w:r w:rsidR="003C4809">
        <w:t xml:space="preserve"> </w:t>
      </w:r>
      <w:r w:rsidR="001B4247">
        <w:t xml:space="preserve">(American Psychological Association) </w:t>
      </w:r>
      <w:r w:rsidR="007F7476">
        <w:t>ve CMS (Chicago Manual of Style)</w:t>
      </w:r>
      <w:r w:rsidR="003C4809">
        <w:t xml:space="preserve"> Dipnot-Kaynakça</w:t>
      </w:r>
      <w:r w:rsidR="007F7476">
        <w:t xml:space="preserve"> </w:t>
      </w:r>
      <w:r w:rsidR="003C4809">
        <w:t>standartları</w:t>
      </w:r>
      <w:r w:rsidR="00352768">
        <w:t>nın</w:t>
      </w:r>
      <w:r>
        <w:t xml:space="preserve"> </w:t>
      </w:r>
      <w:r w:rsidR="00B6422C">
        <w:t>temel</w:t>
      </w:r>
      <w:r>
        <w:t xml:space="preserve"> alınm</w:t>
      </w:r>
      <w:r w:rsidR="00352768">
        <w:t>as</w:t>
      </w:r>
      <w:r>
        <w:t>ı</w:t>
      </w:r>
      <w:r w:rsidR="00352768">
        <w:t xml:space="preserve"> kararlaştırılmı</w:t>
      </w:r>
      <w:r>
        <w:t>ştır</w:t>
      </w:r>
      <w:r w:rsidR="001B4247">
        <w:t xml:space="preserve">. </w:t>
      </w:r>
      <w:r w:rsidR="00352768">
        <w:t>K</w:t>
      </w:r>
      <w:r w:rsidR="003C4809">
        <w:t xml:space="preserve">aynakça teşkili, </w:t>
      </w:r>
      <w:r w:rsidR="00352768">
        <w:t xml:space="preserve">atıf, </w:t>
      </w:r>
      <w:r w:rsidR="003C4809">
        <w:t>alıntı</w:t>
      </w:r>
      <w:r w:rsidR="00352768">
        <w:t xml:space="preserve"> ve </w:t>
      </w:r>
      <w:r w:rsidR="003C4809">
        <w:t>dipnotlar konusunda kılavuzda yer verilen örneklerin, bütünüyle müzik ve güzel sanatlar alanlarına uygun nitelikte olması hususuna özel bir önem verilmiş; bu konuda ilk sayılabilecek alan-y</w:t>
      </w:r>
      <w:r w:rsidR="00E77689">
        <w:t>azın temelli örneklerin seçimin</w:t>
      </w:r>
      <w:r w:rsidR="003C4809">
        <w:t xml:space="preserve">e, titizlik ve hassasiyet gösterilmiştir. </w:t>
      </w:r>
      <w:r w:rsidR="00352768">
        <w:t xml:space="preserve">Buna ek olarak müzik ve güzel sanatlar alanlarının ses, video, sanat eseri (resim, heykel, fotoğraf, vb.) ve yazma eser gibi </w:t>
      </w:r>
      <w:r w:rsidR="00FD0F16">
        <w:t xml:space="preserve">temel </w:t>
      </w:r>
      <w:r w:rsidR="00352768">
        <w:t>kaynak</w:t>
      </w:r>
      <w:r w:rsidR="00FD0F16">
        <w:t>ları</w:t>
      </w:r>
      <w:r w:rsidR="00352768">
        <w:t xml:space="preserve"> için ihtiyaç duyulabilecek örnekler</w:t>
      </w:r>
      <w:r w:rsidR="00FD0F16">
        <w:t>e</w:t>
      </w:r>
      <w:r w:rsidR="00352768">
        <w:t xml:space="preserve"> </w:t>
      </w:r>
      <w:r w:rsidR="00713B9D">
        <w:t xml:space="preserve">de </w:t>
      </w:r>
      <w:r w:rsidR="00352768">
        <w:t>kılavuz</w:t>
      </w:r>
      <w:r w:rsidR="00FD0F16">
        <w:t>d</w:t>
      </w:r>
      <w:r w:rsidR="00352768">
        <w:t xml:space="preserve">a </w:t>
      </w:r>
      <w:r w:rsidR="00FD0F16">
        <w:t>yer verilmiştir</w:t>
      </w:r>
      <w:r w:rsidR="00352768">
        <w:t xml:space="preserve">. </w:t>
      </w:r>
      <w:r w:rsidR="00FD0F16">
        <w:t>Burada ayrı bir başlık halinde ele alınmamış</w:t>
      </w:r>
      <w:r w:rsidR="001B4247">
        <w:t xml:space="preserve"> </w:t>
      </w:r>
      <w:r w:rsidR="003C4809">
        <w:t>husus</w:t>
      </w:r>
      <w:r w:rsidR="001B4247">
        <w:t>larda</w:t>
      </w:r>
      <w:r>
        <w:t>,</w:t>
      </w:r>
      <w:r w:rsidR="001B4247">
        <w:t xml:space="preserve"> </w:t>
      </w:r>
      <w:r w:rsidR="007F7476">
        <w:t xml:space="preserve">belirtilen </w:t>
      </w:r>
      <w:r>
        <w:t>standartl</w:t>
      </w:r>
      <w:r w:rsidR="001B4247">
        <w:t>ar</w:t>
      </w:r>
      <w:r w:rsidR="003C4809">
        <w:t>ın kendilerine ait basılı veya çevrimiçi kaynakları</w:t>
      </w:r>
      <w:r w:rsidR="001B4247">
        <w:t xml:space="preserve"> </w:t>
      </w:r>
      <w:r>
        <w:t>esas</w:t>
      </w:r>
      <w:r w:rsidR="007F7476">
        <w:t xml:space="preserve"> durumdad</w:t>
      </w:r>
      <w:r>
        <w:t>ır</w:t>
      </w:r>
      <w:r w:rsidR="001B4247">
        <w:t xml:space="preserve">. </w:t>
      </w:r>
      <w:r w:rsidR="00841A6D">
        <w:t>Bun</w:t>
      </w:r>
      <w:r w:rsidR="003C4809">
        <w:t>lar</w:t>
      </w:r>
      <w:r w:rsidR="00841A6D">
        <w:t>a dair ayrıntılı</w:t>
      </w:r>
      <w:r w:rsidR="001B4247">
        <w:t xml:space="preserve"> bilgi</w:t>
      </w:r>
      <w:r w:rsidR="00841A6D">
        <w:t xml:space="preserve"> ve örneklere,</w:t>
      </w:r>
      <w:r w:rsidR="001B4247">
        <w:t xml:space="preserve"> ilgili internet sayfa</w:t>
      </w:r>
      <w:r w:rsidR="00841A6D">
        <w:t>lar</w:t>
      </w:r>
      <w:r w:rsidR="001B4247">
        <w:t>ı (</w:t>
      </w:r>
      <w:hyperlink r:id="rId14" w:history="1">
        <w:r w:rsidR="00841A6D" w:rsidRPr="00B239CB">
          <w:rPr>
            <w:rStyle w:val="Kpr"/>
          </w:rPr>
          <w:t>www.apastyle.org</w:t>
        </w:r>
      </w:hyperlink>
      <w:r w:rsidR="00841A6D">
        <w:t>,</w:t>
      </w:r>
      <w:r w:rsidR="001B4247">
        <w:t xml:space="preserve"> </w:t>
      </w:r>
      <w:hyperlink r:id="rId15" w:history="1">
        <w:r w:rsidR="00841A6D" w:rsidRPr="00B239CB">
          <w:rPr>
            <w:rStyle w:val="Kpr"/>
          </w:rPr>
          <w:t>www.apa.org</w:t>
        </w:r>
      </w:hyperlink>
      <w:r w:rsidR="007F7476">
        <w:t xml:space="preserve">, </w:t>
      </w:r>
      <w:hyperlink r:id="rId16" w:history="1">
        <w:r w:rsidR="007F7476" w:rsidRPr="0081230D">
          <w:rPr>
            <w:rStyle w:val="Kpr"/>
          </w:rPr>
          <w:t>www.chicagomanualofstyle.org</w:t>
        </w:r>
      </w:hyperlink>
      <w:r w:rsidR="001B4247">
        <w:t>)</w:t>
      </w:r>
      <w:r w:rsidR="00841A6D">
        <w:t xml:space="preserve"> üzerinden eriş</w:t>
      </w:r>
      <w:r w:rsidR="00DC1AFE">
        <w:t>i</w:t>
      </w:r>
      <w:r w:rsidR="00042916">
        <w:t>lebilir</w:t>
      </w:r>
      <w:r w:rsidR="007F7476">
        <w:t>.</w:t>
      </w:r>
      <w:r w:rsidR="00E77689">
        <w:t xml:space="preserve"> </w:t>
      </w:r>
      <w:r w:rsidR="00713B9D">
        <w:t>K</w:t>
      </w:r>
      <w:r w:rsidR="00E77689">
        <w:t>ılavuz</w:t>
      </w:r>
      <w:r w:rsidR="00713B9D">
        <w:t xml:space="preserve"> ve ilgili diğer belgelerin</w:t>
      </w:r>
      <w:r w:rsidR="00E77689">
        <w:t>, Enstitü ile MGÜ Kütüphane Dokümantasyon Daire Başkanlığı internet sayfalarından (</w:t>
      </w:r>
      <w:hyperlink r:id="rId17" w:history="1">
        <w:r w:rsidR="00E77689" w:rsidRPr="00B239CB">
          <w:rPr>
            <w:rStyle w:val="Kpr"/>
          </w:rPr>
          <w:t>www.mge.mgu.edu.tr</w:t>
        </w:r>
      </w:hyperlink>
      <w:r w:rsidR="00E77689">
        <w:t xml:space="preserve">, </w:t>
      </w:r>
      <w:hyperlink r:id="rId18" w:history="1">
        <w:r w:rsidR="00E77689" w:rsidRPr="00B239CB">
          <w:rPr>
            <w:rStyle w:val="Kpr"/>
          </w:rPr>
          <w:t>www.kutuphane.mgu.edu.tr</w:t>
        </w:r>
      </w:hyperlink>
      <w:r w:rsidR="00E77689">
        <w:t>) temin edil</w:t>
      </w:r>
      <w:r w:rsidR="00713B9D">
        <w:t xml:space="preserve">mesi </w:t>
      </w:r>
      <w:r w:rsidR="00E77689">
        <w:t>mümkündür.</w:t>
      </w:r>
    </w:p>
    <w:p w:rsidR="000C0D70" w:rsidRDefault="000C0D70" w:rsidP="002C2986">
      <w:pPr>
        <w:spacing w:before="0" w:after="200" w:line="276" w:lineRule="auto"/>
      </w:pPr>
      <w:r>
        <w:t>Kılavuzun hazırl</w:t>
      </w:r>
      <w:r w:rsidR="00713B9D">
        <w:t>anması sürecinde temel</w:t>
      </w:r>
      <w:r w:rsidR="00FD0F16">
        <w:t xml:space="preserve"> ilke kararlarının alınmasındaki katkılarından dolayı Enstitü Kurulumuza, hazırl</w:t>
      </w:r>
      <w:r>
        <w:t>ık çalışmalarında</w:t>
      </w:r>
      <w:r w:rsidR="00FD0F16">
        <w:t xml:space="preserve"> üstlendikleri sorumluluk nedeniyle</w:t>
      </w:r>
      <w:r>
        <w:t xml:space="preserve"> </w:t>
      </w:r>
      <w:r w:rsidR="00E77689">
        <w:t xml:space="preserve">Enstitü Yönetim Kurulu üyelerimizden </w:t>
      </w:r>
      <w:r>
        <w:t>Doç. Dr. Emrah Hatipoğlu ve Dr. Öğr. Üyesi Özay Önal’a teşekkür</w:t>
      </w:r>
      <w:r w:rsidR="002C2986">
        <w:t>ü bir borç bilirim</w:t>
      </w:r>
      <w:r>
        <w:t>. Bu kılavuzun, Üniversitemiz misyon ve vizyonu doğrultusunda, bilimsel araştırma</w:t>
      </w:r>
      <w:r w:rsidR="00E77689">
        <w:t>,</w:t>
      </w:r>
      <w:r>
        <w:t xml:space="preserve"> öğrenme, bilginin ilerletilmesi ve insan</w:t>
      </w:r>
      <w:r w:rsidR="00E77689">
        <w:t>î birikime katkı</w:t>
      </w:r>
      <w:r>
        <w:t xml:space="preserve"> </w:t>
      </w:r>
      <w:r w:rsidR="00E77689">
        <w:t>sağlan</w:t>
      </w:r>
      <w:r>
        <w:t xml:space="preserve">ması ideallerine </w:t>
      </w:r>
      <w:r w:rsidR="00E77689">
        <w:t>hizmet etmesi</w:t>
      </w:r>
      <w:r>
        <w:t xml:space="preserve"> </w:t>
      </w:r>
      <w:r w:rsidR="00FD0F16">
        <w:t>en büyük ümit ve dileğimizdir.</w:t>
      </w:r>
    </w:p>
    <w:p w:rsidR="000C0D70" w:rsidRDefault="000C0D70" w:rsidP="000C0D70">
      <w:pPr>
        <w:spacing w:before="0" w:after="200" w:line="276" w:lineRule="auto"/>
      </w:pPr>
    </w:p>
    <w:p w:rsidR="000C0D70" w:rsidRDefault="007129FB" w:rsidP="00100473">
      <w:pPr>
        <w:spacing w:before="0" w:line="240" w:lineRule="auto"/>
        <w:jc w:val="right"/>
      </w:pPr>
      <w:r>
        <w:t>Prof</w:t>
      </w:r>
      <w:r w:rsidR="000C0D70">
        <w:t>. Dr. Okan Murat Öztürk</w:t>
      </w:r>
    </w:p>
    <w:p w:rsidR="000C0D70" w:rsidRDefault="000C0D70" w:rsidP="00100473">
      <w:pPr>
        <w:spacing w:before="0" w:line="240" w:lineRule="auto"/>
        <w:jc w:val="right"/>
      </w:pPr>
      <w:r>
        <w:t xml:space="preserve">Enstitü Müdürü </w:t>
      </w:r>
    </w:p>
    <w:p w:rsidR="000C0D70" w:rsidRDefault="000C0D70" w:rsidP="000C0D70">
      <w:pPr>
        <w:spacing w:before="0" w:after="200" w:line="276" w:lineRule="auto"/>
        <w:sectPr w:rsidR="000C0D70" w:rsidSect="001839C7">
          <w:pgSz w:w="11906" w:h="16838" w:code="9"/>
          <w:pgMar w:top="2268" w:right="1418" w:bottom="1418" w:left="1418" w:header="709" w:footer="397" w:gutter="0"/>
          <w:pgNumType w:fmt="lowerRoman" w:start="1"/>
          <w:cols w:space="708"/>
          <w:titlePg/>
          <w:docGrid w:linePitch="360"/>
        </w:sectPr>
      </w:pPr>
    </w:p>
    <w:p w:rsidR="00B6422C" w:rsidRPr="00B6422C" w:rsidRDefault="00B6422C" w:rsidP="00B6422C">
      <w:pPr>
        <w:pStyle w:val="BalkStil2"/>
      </w:pPr>
      <w:r>
        <w:lastRenderedPageBreak/>
        <w:br w:type="page"/>
      </w:r>
      <w:bookmarkStart w:id="1" w:name="_Toc11840126"/>
      <w:r w:rsidRPr="00B6422C">
        <w:lastRenderedPageBreak/>
        <w:t>İÇİNDEKİLER</w:t>
      </w:r>
      <w:bookmarkEnd w:id="1"/>
    </w:p>
    <w:p w:rsidR="00B6422C" w:rsidRDefault="00B6422C" w:rsidP="00B6422C">
      <w:pPr>
        <w:spacing w:before="0" w:after="200" w:line="276" w:lineRule="auto"/>
        <w:jc w:val="right"/>
        <w:rPr>
          <w:u w:val="single"/>
        </w:rPr>
      </w:pPr>
      <w:r w:rsidRPr="00B6422C">
        <w:rPr>
          <w:u w:val="single"/>
        </w:rPr>
        <w:t>Sayfa</w:t>
      </w:r>
    </w:p>
    <w:p w:rsidR="007A70F6" w:rsidRDefault="00F72321">
      <w:pPr>
        <w:pStyle w:val="T1"/>
        <w:rPr>
          <w:rFonts w:eastAsiaTheme="minorEastAsia"/>
          <w:noProof/>
          <w:lang w:eastAsia="tr-TR" w:bidi="ar-SA"/>
        </w:rPr>
      </w:pPr>
      <w:r>
        <w:rPr>
          <w:u w:val="single"/>
        </w:rPr>
        <w:fldChar w:fldCharType="begin"/>
      </w:r>
      <w:r w:rsidR="000C0D70">
        <w:rPr>
          <w:u w:val="single"/>
        </w:rPr>
        <w:instrText xml:space="preserve"> TOC \o "1-5" \h \z \u </w:instrText>
      </w:r>
      <w:r>
        <w:rPr>
          <w:u w:val="single"/>
        </w:rPr>
        <w:fldChar w:fldCharType="separate"/>
      </w:r>
      <w:hyperlink w:anchor="_Toc11840125" w:history="1">
        <w:r w:rsidR="007A70F6" w:rsidRPr="00C00CE2">
          <w:rPr>
            <w:rStyle w:val="Kpr"/>
            <w:noProof/>
          </w:rPr>
          <w:t>ÖNSÖZ</w:t>
        </w:r>
        <w:r w:rsidR="007A70F6">
          <w:rPr>
            <w:noProof/>
            <w:webHidden/>
          </w:rPr>
          <w:tab/>
        </w:r>
        <w:r w:rsidR="007A70F6">
          <w:rPr>
            <w:noProof/>
            <w:webHidden/>
          </w:rPr>
          <w:fldChar w:fldCharType="begin"/>
        </w:r>
        <w:r w:rsidR="007A70F6">
          <w:rPr>
            <w:noProof/>
            <w:webHidden/>
          </w:rPr>
          <w:instrText xml:space="preserve"> PAGEREF _Toc11840125 \h </w:instrText>
        </w:r>
        <w:r w:rsidR="007A70F6">
          <w:rPr>
            <w:noProof/>
            <w:webHidden/>
          </w:rPr>
        </w:r>
        <w:r w:rsidR="007A70F6">
          <w:rPr>
            <w:noProof/>
            <w:webHidden/>
          </w:rPr>
          <w:fldChar w:fldCharType="separate"/>
        </w:r>
        <w:r w:rsidR="00023501">
          <w:rPr>
            <w:noProof/>
            <w:webHidden/>
          </w:rPr>
          <w:t>iii</w:t>
        </w:r>
        <w:r w:rsidR="007A70F6">
          <w:rPr>
            <w:noProof/>
            <w:webHidden/>
          </w:rPr>
          <w:fldChar w:fldCharType="end"/>
        </w:r>
      </w:hyperlink>
    </w:p>
    <w:p w:rsidR="007A70F6" w:rsidRDefault="0039668F">
      <w:pPr>
        <w:pStyle w:val="T1"/>
        <w:rPr>
          <w:rFonts w:eastAsiaTheme="minorEastAsia"/>
          <w:noProof/>
          <w:lang w:eastAsia="tr-TR" w:bidi="ar-SA"/>
        </w:rPr>
      </w:pPr>
      <w:hyperlink w:anchor="_Toc11840126" w:history="1">
        <w:r w:rsidR="007A70F6" w:rsidRPr="00C00CE2">
          <w:rPr>
            <w:rStyle w:val="Kpr"/>
            <w:noProof/>
          </w:rPr>
          <w:t>İÇİNDEKİLER</w:t>
        </w:r>
        <w:r w:rsidR="007A70F6">
          <w:rPr>
            <w:noProof/>
            <w:webHidden/>
          </w:rPr>
          <w:tab/>
        </w:r>
        <w:r w:rsidR="007A70F6">
          <w:rPr>
            <w:noProof/>
            <w:webHidden/>
          </w:rPr>
          <w:fldChar w:fldCharType="begin"/>
        </w:r>
        <w:r w:rsidR="007A70F6">
          <w:rPr>
            <w:noProof/>
            <w:webHidden/>
          </w:rPr>
          <w:instrText xml:space="preserve"> PAGEREF _Toc11840126 \h </w:instrText>
        </w:r>
        <w:r w:rsidR="007A70F6">
          <w:rPr>
            <w:noProof/>
            <w:webHidden/>
          </w:rPr>
        </w:r>
        <w:r w:rsidR="007A70F6">
          <w:rPr>
            <w:noProof/>
            <w:webHidden/>
          </w:rPr>
          <w:fldChar w:fldCharType="separate"/>
        </w:r>
        <w:r w:rsidR="00023501">
          <w:rPr>
            <w:noProof/>
            <w:webHidden/>
          </w:rPr>
          <w:t>v</w:t>
        </w:r>
        <w:r w:rsidR="007A70F6">
          <w:rPr>
            <w:noProof/>
            <w:webHidden/>
          </w:rPr>
          <w:fldChar w:fldCharType="end"/>
        </w:r>
      </w:hyperlink>
    </w:p>
    <w:p w:rsidR="007A70F6" w:rsidRDefault="0039668F">
      <w:pPr>
        <w:pStyle w:val="T1"/>
        <w:tabs>
          <w:tab w:val="left" w:pos="482"/>
        </w:tabs>
        <w:rPr>
          <w:rFonts w:eastAsiaTheme="minorEastAsia"/>
          <w:noProof/>
          <w:lang w:eastAsia="tr-TR" w:bidi="ar-SA"/>
        </w:rPr>
      </w:pPr>
      <w:hyperlink w:anchor="_Toc11840127" w:history="1">
        <w:r w:rsidR="007A70F6" w:rsidRPr="00C00CE2">
          <w:rPr>
            <w:rStyle w:val="Kpr"/>
            <w:noProof/>
          </w:rPr>
          <w:t>1.</w:t>
        </w:r>
        <w:r w:rsidR="007A70F6">
          <w:rPr>
            <w:rFonts w:eastAsiaTheme="minorEastAsia"/>
            <w:noProof/>
            <w:lang w:eastAsia="tr-TR" w:bidi="ar-SA"/>
          </w:rPr>
          <w:tab/>
        </w:r>
        <w:r w:rsidR="007A70F6" w:rsidRPr="00C00CE2">
          <w:rPr>
            <w:rStyle w:val="Kpr"/>
            <w:noProof/>
          </w:rPr>
          <w:t>TEZİN YAPISI</w:t>
        </w:r>
        <w:r w:rsidR="007A70F6">
          <w:rPr>
            <w:noProof/>
            <w:webHidden/>
          </w:rPr>
          <w:tab/>
        </w:r>
        <w:r w:rsidR="007A70F6">
          <w:rPr>
            <w:noProof/>
            <w:webHidden/>
          </w:rPr>
          <w:fldChar w:fldCharType="begin"/>
        </w:r>
        <w:r w:rsidR="007A70F6">
          <w:rPr>
            <w:noProof/>
            <w:webHidden/>
          </w:rPr>
          <w:instrText xml:space="preserve"> PAGEREF _Toc11840127 \h </w:instrText>
        </w:r>
        <w:r w:rsidR="007A70F6">
          <w:rPr>
            <w:noProof/>
            <w:webHidden/>
          </w:rPr>
        </w:r>
        <w:r w:rsidR="007A70F6">
          <w:rPr>
            <w:noProof/>
            <w:webHidden/>
          </w:rPr>
          <w:fldChar w:fldCharType="separate"/>
        </w:r>
        <w:r w:rsidR="00023501">
          <w:rPr>
            <w:noProof/>
            <w:webHidden/>
          </w:rPr>
          <w:t>1</w:t>
        </w:r>
        <w:r w:rsidR="007A70F6">
          <w:rPr>
            <w:noProof/>
            <w:webHidden/>
          </w:rPr>
          <w:fldChar w:fldCharType="end"/>
        </w:r>
      </w:hyperlink>
    </w:p>
    <w:p w:rsidR="007A70F6" w:rsidRDefault="0039668F">
      <w:pPr>
        <w:pStyle w:val="T1"/>
        <w:tabs>
          <w:tab w:val="left" w:pos="482"/>
        </w:tabs>
        <w:rPr>
          <w:rFonts w:eastAsiaTheme="minorEastAsia"/>
          <w:noProof/>
          <w:lang w:eastAsia="tr-TR" w:bidi="ar-SA"/>
        </w:rPr>
      </w:pPr>
      <w:hyperlink w:anchor="_Toc11840128" w:history="1">
        <w:r w:rsidR="007A70F6" w:rsidRPr="00C00CE2">
          <w:rPr>
            <w:rStyle w:val="Kpr"/>
            <w:noProof/>
          </w:rPr>
          <w:t>2.</w:t>
        </w:r>
        <w:r w:rsidR="007A70F6">
          <w:rPr>
            <w:rFonts w:eastAsiaTheme="minorEastAsia"/>
            <w:noProof/>
            <w:lang w:eastAsia="tr-TR" w:bidi="ar-SA"/>
          </w:rPr>
          <w:tab/>
        </w:r>
        <w:r w:rsidR="007A70F6" w:rsidRPr="00C00CE2">
          <w:rPr>
            <w:rStyle w:val="Kpr"/>
            <w:noProof/>
          </w:rPr>
          <w:t>TEZ FORMATI</w:t>
        </w:r>
        <w:r w:rsidR="007A70F6">
          <w:rPr>
            <w:noProof/>
            <w:webHidden/>
          </w:rPr>
          <w:tab/>
        </w:r>
        <w:r w:rsidR="007A70F6">
          <w:rPr>
            <w:noProof/>
            <w:webHidden/>
          </w:rPr>
          <w:fldChar w:fldCharType="begin"/>
        </w:r>
        <w:r w:rsidR="007A70F6">
          <w:rPr>
            <w:noProof/>
            <w:webHidden/>
          </w:rPr>
          <w:instrText xml:space="preserve"> PAGEREF _Toc11840128 \h </w:instrText>
        </w:r>
        <w:r w:rsidR="007A70F6">
          <w:rPr>
            <w:noProof/>
            <w:webHidden/>
          </w:rPr>
        </w:r>
        <w:r w:rsidR="007A70F6">
          <w:rPr>
            <w:noProof/>
            <w:webHidden/>
          </w:rPr>
          <w:fldChar w:fldCharType="separate"/>
        </w:r>
        <w:r w:rsidR="00023501">
          <w:rPr>
            <w:noProof/>
            <w:webHidden/>
          </w:rPr>
          <w:t>1</w:t>
        </w:r>
        <w:r w:rsidR="007A70F6">
          <w:rPr>
            <w:noProof/>
            <w:webHidden/>
          </w:rPr>
          <w:fldChar w:fldCharType="end"/>
        </w:r>
      </w:hyperlink>
    </w:p>
    <w:p w:rsidR="007A70F6" w:rsidRDefault="0039668F">
      <w:pPr>
        <w:pStyle w:val="T2"/>
        <w:rPr>
          <w:rFonts w:eastAsiaTheme="minorEastAsia"/>
          <w:noProof/>
          <w:lang w:eastAsia="tr-TR" w:bidi="ar-SA"/>
        </w:rPr>
      </w:pPr>
      <w:hyperlink w:anchor="_Toc11840129" w:history="1">
        <w:r w:rsidR="007A70F6" w:rsidRPr="00C00CE2">
          <w:rPr>
            <w:rStyle w:val="Kpr"/>
            <w:noProof/>
          </w:rPr>
          <w:t>2.1</w:t>
        </w:r>
        <w:r w:rsidR="007A70F6">
          <w:rPr>
            <w:rFonts w:eastAsiaTheme="minorEastAsia"/>
            <w:noProof/>
            <w:lang w:eastAsia="tr-TR" w:bidi="ar-SA"/>
          </w:rPr>
          <w:tab/>
        </w:r>
        <w:r w:rsidR="007A70F6" w:rsidRPr="00C00CE2">
          <w:rPr>
            <w:rStyle w:val="Kpr"/>
            <w:noProof/>
          </w:rPr>
          <w:t>Kâğıt Standardı</w:t>
        </w:r>
        <w:r w:rsidR="007A70F6">
          <w:rPr>
            <w:noProof/>
            <w:webHidden/>
          </w:rPr>
          <w:tab/>
        </w:r>
        <w:r w:rsidR="007A70F6">
          <w:rPr>
            <w:noProof/>
            <w:webHidden/>
          </w:rPr>
          <w:fldChar w:fldCharType="begin"/>
        </w:r>
        <w:r w:rsidR="007A70F6">
          <w:rPr>
            <w:noProof/>
            <w:webHidden/>
          </w:rPr>
          <w:instrText xml:space="preserve"> PAGEREF _Toc11840129 \h </w:instrText>
        </w:r>
        <w:r w:rsidR="007A70F6">
          <w:rPr>
            <w:noProof/>
            <w:webHidden/>
          </w:rPr>
        </w:r>
        <w:r w:rsidR="007A70F6">
          <w:rPr>
            <w:noProof/>
            <w:webHidden/>
          </w:rPr>
          <w:fldChar w:fldCharType="separate"/>
        </w:r>
        <w:r w:rsidR="00023501">
          <w:rPr>
            <w:noProof/>
            <w:webHidden/>
          </w:rPr>
          <w:t>2</w:t>
        </w:r>
        <w:r w:rsidR="007A70F6">
          <w:rPr>
            <w:noProof/>
            <w:webHidden/>
          </w:rPr>
          <w:fldChar w:fldCharType="end"/>
        </w:r>
      </w:hyperlink>
    </w:p>
    <w:p w:rsidR="007A70F6" w:rsidRDefault="0039668F">
      <w:pPr>
        <w:pStyle w:val="T2"/>
        <w:rPr>
          <w:rFonts w:eastAsiaTheme="minorEastAsia"/>
          <w:noProof/>
          <w:lang w:eastAsia="tr-TR" w:bidi="ar-SA"/>
        </w:rPr>
      </w:pPr>
      <w:hyperlink w:anchor="_Toc11840130" w:history="1">
        <w:r w:rsidR="007A70F6" w:rsidRPr="00C00CE2">
          <w:rPr>
            <w:rStyle w:val="Kpr"/>
            <w:noProof/>
          </w:rPr>
          <w:t>2.2</w:t>
        </w:r>
        <w:r w:rsidR="007A70F6">
          <w:rPr>
            <w:rFonts w:eastAsiaTheme="minorEastAsia"/>
            <w:noProof/>
            <w:lang w:eastAsia="tr-TR" w:bidi="ar-SA"/>
          </w:rPr>
          <w:tab/>
        </w:r>
        <w:r w:rsidR="007A70F6" w:rsidRPr="00C00CE2">
          <w:rPr>
            <w:rStyle w:val="Kpr"/>
            <w:noProof/>
          </w:rPr>
          <w:t>Sayfa Düzeni</w:t>
        </w:r>
        <w:r w:rsidR="007A70F6">
          <w:rPr>
            <w:noProof/>
            <w:webHidden/>
          </w:rPr>
          <w:tab/>
        </w:r>
        <w:r w:rsidR="007A70F6">
          <w:rPr>
            <w:noProof/>
            <w:webHidden/>
          </w:rPr>
          <w:fldChar w:fldCharType="begin"/>
        </w:r>
        <w:r w:rsidR="007A70F6">
          <w:rPr>
            <w:noProof/>
            <w:webHidden/>
          </w:rPr>
          <w:instrText xml:space="preserve"> PAGEREF _Toc11840130 \h </w:instrText>
        </w:r>
        <w:r w:rsidR="007A70F6">
          <w:rPr>
            <w:noProof/>
            <w:webHidden/>
          </w:rPr>
        </w:r>
        <w:r w:rsidR="007A70F6">
          <w:rPr>
            <w:noProof/>
            <w:webHidden/>
          </w:rPr>
          <w:fldChar w:fldCharType="separate"/>
        </w:r>
        <w:r w:rsidR="00023501">
          <w:rPr>
            <w:noProof/>
            <w:webHidden/>
          </w:rPr>
          <w:t>2</w:t>
        </w:r>
        <w:r w:rsidR="007A70F6">
          <w:rPr>
            <w:noProof/>
            <w:webHidden/>
          </w:rPr>
          <w:fldChar w:fldCharType="end"/>
        </w:r>
      </w:hyperlink>
    </w:p>
    <w:p w:rsidR="007A70F6" w:rsidRDefault="0039668F">
      <w:pPr>
        <w:pStyle w:val="T3"/>
        <w:rPr>
          <w:rFonts w:eastAsiaTheme="minorEastAsia"/>
          <w:noProof/>
          <w:lang w:eastAsia="tr-TR" w:bidi="ar-SA"/>
        </w:rPr>
      </w:pPr>
      <w:hyperlink w:anchor="_Toc11840131" w:history="1">
        <w:r w:rsidR="007A70F6" w:rsidRPr="00C00CE2">
          <w:rPr>
            <w:rStyle w:val="Kpr"/>
            <w:noProof/>
          </w:rPr>
          <w:t>2.2.1</w:t>
        </w:r>
        <w:r w:rsidR="007A70F6">
          <w:rPr>
            <w:rFonts w:eastAsiaTheme="minorEastAsia"/>
            <w:noProof/>
            <w:lang w:eastAsia="tr-TR" w:bidi="ar-SA"/>
          </w:rPr>
          <w:tab/>
        </w:r>
        <w:r w:rsidR="007A70F6" w:rsidRPr="00C00CE2">
          <w:rPr>
            <w:rStyle w:val="Kpr"/>
            <w:noProof/>
          </w:rPr>
          <w:t>Cilt</w:t>
        </w:r>
        <w:r w:rsidR="007A70F6">
          <w:rPr>
            <w:noProof/>
            <w:webHidden/>
          </w:rPr>
          <w:tab/>
        </w:r>
        <w:r w:rsidR="007A70F6">
          <w:rPr>
            <w:noProof/>
            <w:webHidden/>
          </w:rPr>
          <w:fldChar w:fldCharType="begin"/>
        </w:r>
        <w:r w:rsidR="007A70F6">
          <w:rPr>
            <w:noProof/>
            <w:webHidden/>
          </w:rPr>
          <w:instrText xml:space="preserve"> PAGEREF _Toc11840131 \h </w:instrText>
        </w:r>
        <w:r w:rsidR="007A70F6">
          <w:rPr>
            <w:noProof/>
            <w:webHidden/>
          </w:rPr>
        </w:r>
        <w:r w:rsidR="007A70F6">
          <w:rPr>
            <w:noProof/>
            <w:webHidden/>
          </w:rPr>
          <w:fldChar w:fldCharType="separate"/>
        </w:r>
        <w:r w:rsidR="00023501">
          <w:rPr>
            <w:noProof/>
            <w:webHidden/>
          </w:rPr>
          <w:t>2</w:t>
        </w:r>
        <w:r w:rsidR="007A70F6">
          <w:rPr>
            <w:noProof/>
            <w:webHidden/>
          </w:rPr>
          <w:fldChar w:fldCharType="end"/>
        </w:r>
      </w:hyperlink>
    </w:p>
    <w:p w:rsidR="007A70F6" w:rsidRDefault="0039668F">
      <w:pPr>
        <w:pStyle w:val="T3"/>
        <w:rPr>
          <w:rFonts w:eastAsiaTheme="minorEastAsia"/>
          <w:noProof/>
          <w:lang w:eastAsia="tr-TR" w:bidi="ar-SA"/>
        </w:rPr>
      </w:pPr>
      <w:hyperlink w:anchor="_Toc11840132" w:history="1">
        <w:r w:rsidR="007A70F6" w:rsidRPr="00C00CE2">
          <w:rPr>
            <w:rStyle w:val="Kpr"/>
            <w:noProof/>
          </w:rPr>
          <w:t>2.2.2</w:t>
        </w:r>
        <w:r w:rsidR="007A70F6">
          <w:rPr>
            <w:rFonts w:eastAsiaTheme="minorEastAsia"/>
            <w:noProof/>
            <w:lang w:eastAsia="tr-TR" w:bidi="ar-SA"/>
          </w:rPr>
          <w:tab/>
        </w:r>
        <w:r w:rsidR="007A70F6" w:rsidRPr="00C00CE2">
          <w:rPr>
            <w:rStyle w:val="Kpr"/>
            <w:noProof/>
          </w:rPr>
          <w:t>Sayfa kullanımı</w:t>
        </w:r>
        <w:r w:rsidR="007A70F6">
          <w:rPr>
            <w:noProof/>
            <w:webHidden/>
          </w:rPr>
          <w:tab/>
        </w:r>
        <w:r w:rsidR="007A70F6">
          <w:rPr>
            <w:noProof/>
            <w:webHidden/>
          </w:rPr>
          <w:fldChar w:fldCharType="begin"/>
        </w:r>
        <w:r w:rsidR="007A70F6">
          <w:rPr>
            <w:noProof/>
            <w:webHidden/>
          </w:rPr>
          <w:instrText xml:space="preserve"> PAGEREF _Toc11840132 \h </w:instrText>
        </w:r>
        <w:r w:rsidR="007A70F6">
          <w:rPr>
            <w:noProof/>
            <w:webHidden/>
          </w:rPr>
        </w:r>
        <w:r w:rsidR="007A70F6">
          <w:rPr>
            <w:noProof/>
            <w:webHidden/>
          </w:rPr>
          <w:fldChar w:fldCharType="separate"/>
        </w:r>
        <w:r w:rsidR="00023501">
          <w:rPr>
            <w:noProof/>
            <w:webHidden/>
          </w:rPr>
          <w:t>2</w:t>
        </w:r>
        <w:r w:rsidR="007A70F6">
          <w:rPr>
            <w:noProof/>
            <w:webHidden/>
          </w:rPr>
          <w:fldChar w:fldCharType="end"/>
        </w:r>
      </w:hyperlink>
    </w:p>
    <w:p w:rsidR="007A70F6" w:rsidRDefault="0039668F">
      <w:pPr>
        <w:pStyle w:val="T3"/>
        <w:rPr>
          <w:rFonts w:eastAsiaTheme="minorEastAsia"/>
          <w:noProof/>
          <w:lang w:eastAsia="tr-TR" w:bidi="ar-SA"/>
        </w:rPr>
      </w:pPr>
      <w:hyperlink w:anchor="_Toc11840133" w:history="1">
        <w:r w:rsidR="007A70F6" w:rsidRPr="00C00CE2">
          <w:rPr>
            <w:rStyle w:val="Kpr"/>
            <w:noProof/>
          </w:rPr>
          <w:t>2.2.3</w:t>
        </w:r>
        <w:r w:rsidR="007A70F6">
          <w:rPr>
            <w:rFonts w:eastAsiaTheme="minorEastAsia"/>
            <w:noProof/>
            <w:lang w:eastAsia="tr-TR" w:bidi="ar-SA"/>
          </w:rPr>
          <w:tab/>
        </w:r>
        <w:r w:rsidR="007A70F6" w:rsidRPr="00C00CE2">
          <w:rPr>
            <w:rStyle w:val="Kpr"/>
            <w:noProof/>
          </w:rPr>
          <w:t>Sayfa kenar boşlukları</w:t>
        </w:r>
        <w:r w:rsidR="007A70F6">
          <w:rPr>
            <w:noProof/>
            <w:webHidden/>
          </w:rPr>
          <w:tab/>
        </w:r>
        <w:r w:rsidR="007A70F6">
          <w:rPr>
            <w:noProof/>
            <w:webHidden/>
          </w:rPr>
          <w:fldChar w:fldCharType="begin"/>
        </w:r>
        <w:r w:rsidR="007A70F6">
          <w:rPr>
            <w:noProof/>
            <w:webHidden/>
          </w:rPr>
          <w:instrText xml:space="preserve"> PAGEREF _Toc11840133 \h </w:instrText>
        </w:r>
        <w:r w:rsidR="007A70F6">
          <w:rPr>
            <w:noProof/>
            <w:webHidden/>
          </w:rPr>
        </w:r>
        <w:r w:rsidR="007A70F6">
          <w:rPr>
            <w:noProof/>
            <w:webHidden/>
          </w:rPr>
          <w:fldChar w:fldCharType="separate"/>
        </w:r>
        <w:r w:rsidR="00023501">
          <w:rPr>
            <w:noProof/>
            <w:webHidden/>
          </w:rPr>
          <w:t>2</w:t>
        </w:r>
        <w:r w:rsidR="007A70F6">
          <w:rPr>
            <w:noProof/>
            <w:webHidden/>
          </w:rPr>
          <w:fldChar w:fldCharType="end"/>
        </w:r>
      </w:hyperlink>
    </w:p>
    <w:p w:rsidR="007A70F6" w:rsidRDefault="0039668F">
      <w:pPr>
        <w:pStyle w:val="T2"/>
        <w:rPr>
          <w:rFonts w:eastAsiaTheme="minorEastAsia"/>
          <w:noProof/>
          <w:lang w:eastAsia="tr-TR" w:bidi="ar-SA"/>
        </w:rPr>
      </w:pPr>
      <w:hyperlink w:anchor="_Toc11840134" w:history="1">
        <w:r w:rsidR="007A70F6" w:rsidRPr="00C00CE2">
          <w:rPr>
            <w:rStyle w:val="Kpr"/>
            <w:noProof/>
          </w:rPr>
          <w:t>2.3</w:t>
        </w:r>
        <w:r w:rsidR="007A70F6">
          <w:rPr>
            <w:rFonts w:eastAsiaTheme="minorEastAsia"/>
            <w:noProof/>
            <w:lang w:eastAsia="tr-TR" w:bidi="ar-SA"/>
          </w:rPr>
          <w:tab/>
        </w:r>
        <w:r w:rsidR="007A70F6" w:rsidRPr="00C00CE2">
          <w:rPr>
            <w:rStyle w:val="Kpr"/>
            <w:noProof/>
          </w:rPr>
          <w:t>Yazı Karakteri (Font)</w:t>
        </w:r>
        <w:r w:rsidR="007A70F6">
          <w:rPr>
            <w:noProof/>
            <w:webHidden/>
          </w:rPr>
          <w:tab/>
        </w:r>
        <w:r w:rsidR="007A70F6">
          <w:rPr>
            <w:noProof/>
            <w:webHidden/>
          </w:rPr>
          <w:fldChar w:fldCharType="begin"/>
        </w:r>
        <w:r w:rsidR="007A70F6">
          <w:rPr>
            <w:noProof/>
            <w:webHidden/>
          </w:rPr>
          <w:instrText xml:space="preserve"> PAGEREF _Toc11840134 \h </w:instrText>
        </w:r>
        <w:r w:rsidR="007A70F6">
          <w:rPr>
            <w:noProof/>
            <w:webHidden/>
          </w:rPr>
        </w:r>
        <w:r w:rsidR="007A70F6">
          <w:rPr>
            <w:noProof/>
            <w:webHidden/>
          </w:rPr>
          <w:fldChar w:fldCharType="separate"/>
        </w:r>
        <w:r w:rsidR="00023501">
          <w:rPr>
            <w:noProof/>
            <w:webHidden/>
          </w:rPr>
          <w:t>4</w:t>
        </w:r>
        <w:r w:rsidR="007A70F6">
          <w:rPr>
            <w:noProof/>
            <w:webHidden/>
          </w:rPr>
          <w:fldChar w:fldCharType="end"/>
        </w:r>
      </w:hyperlink>
    </w:p>
    <w:p w:rsidR="007A70F6" w:rsidRDefault="0039668F">
      <w:pPr>
        <w:pStyle w:val="T2"/>
        <w:rPr>
          <w:rFonts w:eastAsiaTheme="minorEastAsia"/>
          <w:noProof/>
          <w:lang w:eastAsia="tr-TR" w:bidi="ar-SA"/>
        </w:rPr>
      </w:pPr>
      <w:hyperlink w:anchor="_Toc11840135" w:history="1">
        <w:r w:rsidR="007A70F6" w:rsidRPr="00C00CE2">
          <w:rPr>
            <w:rStyle w:val="Kpr"/>
            <w:noProof/>
          </w:rPr>
          <w:t>2.4</w:t>
        </w:r>
        <w:r w:rsidR="007A70F6">
          <w:rPr>
            <w:rFonts w:eastAsiaTheme="minorEastAsia"/>
            <w:noProof/>
            <w:lang w:eastAsia="tr-TR" w:bidi="ar-SA"/>
          </w:rPr>
          <w:tab/>
        </w:r>
        <w:r w:rsidR="007A70F6" w:rsidRPr="00C00CE2">
          <w:rPr>
            <w:rStyle w:val="Kpr"/>
            <w:noProof/>
          </w:rPr>
          <w:t>Paragraf ve Başlık Düzeni</w:t>
        </w:r>
        <w:r w:rsidR="007A70F6">
          <w:rPr>
            <w:noProof/>
            <w:webHidden/>
          </w:rPr>
          <w:tab/>
        </w:r>
        <w:r w:rsidR="007A70F6">
          <w:rPr>
            <w:noProof/>
            <w:webHidden/>
          </w:rPr>
          <w:fldChar w:fldCharType="begin"/>
        </w:r>
        <w:r w:rsidR="007A70F6">
          <w:rPr>
            <w:noProof/>
            <w:webHidden/>
          </w:rPr>
          <w:instrText xml:space="preserve"> PAGEREF _Toc11840135 \h </w:instrText>
        </w:r>
        <w:r w:rsidR="007A70F6">
          <w:rPr>
            <w:noProof/>
            <w:webHidden/>
          </w:rPr>
        </w:r>
        <w:r w:rsidR="007A70F6">
          <w:rPr>
            <w:noProof/>
            <w:webHidden/>
          </w:rPr>
          <w:fldChar w:fldCharType="separate"/>
        </w:r>
        <w:r w:rsidR="00023501">
          <w:rPr>
            <w:noProof/>
            <w:webHidden/>
          </w:rPr>
          <w:t>4</w:t>
        </w:r>
        <w:r w:rsidR="007A70F6">
          <w:rPr>
            <w:noProof/>
            <w:webHidden/>
          </w:rPr>
          <w:fldChar w:fldCharType="end"/>
        </w:r>
      </w:hyperlink>
    </w:p>
    <w:p w:rsidR="007A70F6" w:rsidRDefault="0039668F">
      <w:pPr>
        <w:pStyle w:val="T2"/>
        <w:rPr>
          <w:rFonts w:eastAsiaTheme="minorEastAsia"/>
          <w:noProof/>
          <w:lang w:eastAsia="tr-TR" w:bidi="ar-SA"/>
        </w:rPr>
      </w:pPr>
      <w:hyperlink w:anchor="_Toc11840136" w:history="1">
        <w:r w:rsidR="007A70F6" w:rsidRPr="00C00CE2">
          <w:rPr>
            <w:rStyle w:val="Kpr"/>
            <w:noProof/>
          </w:rPr>
          <w:t>2.5</w:t>
        </w:r>
        <w:r w:rsidR="007A70F6">
          <w:rPr>
            <w:rFonts w:eastAsiaTheme="minorEastAsia"/>
            <w:noProof/>
            <w:lang w:eastAsia="tr-TR" w:bidi="ar-SA"/>
          </w:rPr>
          <w:tab/>
        </w:r>
        <w:r w:rsidR="007A70F6" w:rsidRPr="00C00CE2">
          <w:rPr>
            <w:rStyle w:val="Kpr"/>
            <w:noProof/>
          </w:rPr>
          <w:t>Sayfa Numaraları</w:t>
        </w:r>
        <w:r w:rsidR="007A70F6">
          <w:rPr>
            <w:noProof/>
            <w:webHidden/>
          </w:rPr>
          <w:tab/>
        </w:r>
        <w:r w:rsidR="007A70F6">
          <w:rPr>
            <w:noProof/>
            <w:webHidden/>
          </w:rPr>
          <w:fldChar w:fldCharType="begin"/>
        </w:r>
        <w:r w:rsidR="007A70F6">
          <w:rPr>
            <w:noProof/>
            <w:webHidden/>
          </w:rPr>
          <w:instrText xml:space="preserve"> PAGEREF _Toc11840136 \h </w:instrText>
        </w:r>
        <w:r w:rsidR="007A70F6">
          <w:rPr>
            <w:noProof/>
            <w:webHidden/>
          </w:rPr>
        </w:r>
        <w:r w:rsidR="007A70F6">
          <w:rPr>
            <w:noProof/>
            <w:webHidden/>
          </w:rPr>
          <w:fldChar w:fldCharType="separate"/>
        </w:r>
        <w:r w:rsidR="00023501">
          <w:rPr>
            <w:noProof/>
            <w:webHidden/>
          </w:rPr>
          <w:t>5</w:t>
        </w:r>
        <w:r w:rsidR="007A70F6">
          <w:rPr>
            <w:noProof/>
            <w:webHidden/>
          </w:rPr>
          <w:fldChar w:fldCharType="end"/>
        </w:r>
      </w:hyperlink>
    </w:p>
    <w:p w:rsidR="007A70F6" w:rsidRDefault="0039668F">
      <w:pPr>
        <w:pStyle w:val="T2"/>
        <w:rPr>
          <w:rFonts w:eastAsiaTheme="minorEastAsia"/>
          <w:noProof/>
          <w:lang w:eastAsia="tr-TR" w:bidi="ar-SA"/>
        </w:rPr>
      </w:pPr>
      <w:hyperlink w:anchor="_Toc11840137" w:history="1">
        <w:r w:rsidR="007A70F6" w:rsidRPr="00C00CE2">
          <w:rPr>
            <w:rStyle w:val="Kpr"/>
            <w:noProof/>
          </w:rPr>
          <w:t>2.6</w:t>
        </w:r>
        <w:r w:rsidR="007A70F6">
          <w:rPr>
            <w:rFonts w:eastAsiaTheme="minorEastAsia"/>
            <w:noProof/>
            <w:lang w:eastAsia="tr-TR" w:bidi="ar-SA"/>
          </w:rPr>
          <w:tab/>
        </w:r>
        <w:r w:rsidR="007A70F6" w:rsidRPr="00C00CE2">
          <w:rPr>
            <w:rStyle w:val="Kpr"/>
            <w:noProof/>
          </w:rPr>
          <w:t>Çizelge ve Şekiller</w:t>
        </w:r>
        <w:r w:rsidR="007A70F6">
          <w:rPr>
            <w:noProof/>
            <w:webHidden/>
          </w:rPr>
          <w:tab/>
        </w:r>
        <w:r w:rsidR="007A70F6">
          <w:rPr>
            <w:noProof/>
            <w:webHidden/>
          </w:rPr>
          <w:fldChar w:fldCharType="begin"/>
        </w:r>
        <w:r w:rsidR="007A70F6">
          <w:rPr>
            <w:noProof/>
            <w:webHidden/>
          </w:rPr>
          <w:instrText xml:space="preserve"> PAGEREF _Toc11840137 \h </w:instrText>
        </w:r>
        <w:r w:rsidR="007A70F6">
          <w:rPr>
            <w:noProof/>
            <w:webHidden/>
          </w:rPr>
        </w:r>
        <w:r w:rsidR="007A70F6">
          <w:rPr>
            <w:noProof/>
            <w:webHidden/>
          </w:rPr>
          <w:fldChar w:fldCharType="separate"/>
        </w:r>
        <w:r w:rsidR="00023501">
          <w:rPr>
            <w:noProof/>
            <w:webHidden/>
          </w:rPr>
          <w:t>5</w:t>
        </w:r>
        <w:r w:rsidR="007A70F6">
          <w:rPr>
            <w:noProof/>
            <w:webHidden/>
          </w:rPr>
          <w:fldChar w:fldCharType="end"/>
        </w:r>
      </w:hyperlink>
    </w:p>
    <w:p w:rsidR="007A70F6" w:rsidRDefault="0039668F">
      <w:pPr>
        <w:pStyle w:val="T2"/>
        <w:rPr>
          <w:rFonts w:eastAsiaTheme="minorEastAsia"/>
          <w:noProof/>
          <w:lang w:eastAsia="tr-TR" w:bidi="ar-SA"/>
        </w:rPr>
      </w:pPr>
      <w:hyperlink w:anchor="_Toc11840138" w:history="1">
        <w:r w:rsidR="007A70F6" w:rsidRPr="00C00CE2">
          <w:rPr>
            <w:rStyle w:val="Kpr"/>
            <w:noProof/>
          </w:rPr>
          <w:t>2.7</w:t>
        </w:r>
        <w:r w:rsidR="007A70F6">
          <w:rPr>
            <w:rFonts w:eastAsiaTheme="minorEastAsia"/>
            <w:noProof/>
            <w:lang w:eastAsia="tr-TR" w:bidi="ar-SA"/>
          </w:rPr>
          <w:tab/>
        </w:r>
        <w:r w:rsidR="007A70F6" w:rsidRPr="00C00CE2">
          <w:rPr>
            <w:rStyle w:val="Kpr"/>
            <w:noProof/>
          </w:rPr>
          <w:t>Cilt ve Kapak Düzenleri</w:t>
        </w:r>
        <w:r w:rsidR="007A70F6">
          <w:rPr>
            <w:noProof/>
            <w:webHidden/>
          </w:rPr>
          <w:tab/>
        </w:r>
        <w:r w:rsidR="007A70F6">
          <w:rPr>
            <w:noProof/>
            <w:webHidden/>
          </w:rPr>
          <w:fldChar w:fldCharType="begin"/>
        </w:r>
        <w:r w:rsidR="007A70F6">
          <w:rPr>
            <w:noProof/>
            <w:webHidden/>
          </w:rPr>
          <w:instrText xml:space="preserve"> PAGEREF _Toc11840138 \h </w:instrText>
        </w:r>
        <w:r w:rsidR="007A70F6">
          <w:rPr>
            <w:noProof/>
            <w:webHidden/>
          </w:rPr>
        </w:r>
        <w:r w:rsidR="007A70F6">
          <w:rPr>
            <w:noProof/>
            <w:webHidden/>
          </w:rPr>
          <w:fldChar w:fldCharType="separate"/>
        </w:r>
        <w:r w:rsidR="00023501">
          <w:rPr>
            <w:noProof/>
            <w:webHidden/>
          </w:rPr>
          <w:t>6</w:t>
        </w:r>
        <w:r w:rsidR="007A70F6">
          <w:rPr>
            <w:noProof/>
            <w:webHidden/>
          </w:rPr>
          <w:fldChar w:fldCharType="end"/>
        </w:r>
      </w:hyperlink>
    </w:p>
    <w:p w:rsidR="007A70F6" w:rsidRDefault="0039668F">
      <w:pPr>
        <w:pStyle w:val="T3"/>
        <w:rPr>
          <w:rFonts w:eastAsiaTheme="minorEastAsia"/>
          <w:noProof/>
          <w:lang w:eastAsia="tr-TR" w:bidi="ar-SA"/>
        </w:rPr>
      </w:pPr>
      <w:hyperlink w:anchor="_Toc11840139" w:history="1">
        <w:r w:rsidR="007A70F6" w:rsidRPr="00C00CE2">
          <w:rPr>
            <w:rStyle w:val="Kpr"/>
            <w:noProof/>
          </w:rPr>
          <w:t>2.7.1</w:t>
        </w:r>
        <w:r w:rsidR="007A70F6">
          <w:rPr>
            <w:rFonts w:eastAsiaTheme="minorEastAsia"/>
            <w:noProof/>
            <w:lang w:eastAsia="tr-TR" w:bidi="ar-SA"/>
          </w:rPr>
          <w:tab/>
        </w:r>
        <w:r w:rsidR="007A70F6" w:rsidRPr="00C00CE2">
          <w:rPr>
            <w:rStyle w:val="Kpr"/>
            <w:noProof/>
          </w:rPr>
          <w:t>Karton cilt</w:t>
        </w:r>
        <w:r w:rsidR="007A70F6">
          <w:rPr>
            <w:noProof/>
            <w:webHidden/>
          </w:rPr>
          <w:tab/>
        </w:r>
        <w:r w:rsidR="007A70F6">
          <w:rPr>
            <w:noProof/>
            <w:webHidden/>
          </w:rPr>
          <w:fldChar w:fldCharType="begin"/>
        </w:r>
        <w:r w:rsidR="007A70F6">
          <w:rPr>
            <w:noProof/>
            <w:webHidden/>
          </w:rPr>
          <w:instrText xml:space="preserve"> PAGEREF _Toc11840139 \h </w:instrText>
        </w:r>
        <w:r w:rsidR="007A70F6">
          <w:rPr>
            <w:noProof/>
            <w:webHidden/>
          </w:rPr>
        </w:r>
        <w:r w:rsidR="007A70F6">
          <w:rPr>
            <w:noProof/>
            <w:webHidden/>
          </w:rPr>
          <w:fldChar w:fldCharType="separate"/>
        </w:r>
        <w:r w:rsidR="00023501">
          <w:rPr>
            <w:noProof/>
            <w:webHidden/>
          </w:rPr>
          <w:t>6</w:t>
        </w:r>
        <w:r w:rsidR="007A70F6">
          <w:rPr>
            <w:noProof/>
            <w:webHidden/>
          </w:rPr>
          <w:fldChar w:fldCharType="end"/>
        </w:r>
      </w:hyperlink>
    </w:p>
    <w:p w:rsidR="007A70F6" w:rsidRDefault="0039668F">
      <w:pPr>
        <w:pStyle w:val="T4"/>
        <w:rPr>
          <w:rFonts w:eastAsiaTheme="minorEastAsia"/>
          <w:noProof/>
          <w:lang w:eastAsia="tr-TR" w:bidi="ar-SA"/>
        </w:rPr>
      </w:pPr>
      <w:hyperlink w:anchor="_Toc11840140" w:history="1">
        <w:r w:rsidR="007A70F6" w:rsidRPr="00C00CE2">
          <w:rPr>
            <w:rStyle w:val="Kpr"/>
            <w:noProof/>
          </w:rPr>
          <w:t>2.7.1.1</w:t>
        </w:r>
        <w:r w:rsidR="007A70F6">
          <w:rPr>
            <w:rFonts w:eastAsiaTheme="minorEastAsia"/>
            <w:noProof/>
            <w:lang w:eastAsia="tr-TR" w:bidi="ar-SA"/>
          </w:rPr>
          <w:tab/>
        </w:r>
        <w:r w:rsidR="007A70F6" w:rsidRPr="00C00CE2">
          <w:rPr>
            <w:rStyle w:val="Kpr"/>
            <w:noProof/>
          </w:rPr>
          <w:t>Dış kapak</w:t>
        </w:r>
        <w:r w:rsidR="007A70F6">
          <w:rPr>
            <w:noProof/>
            <w:webHidden/>
          </w:rPr>
          <w:tab/>
        </w:r>
        <w:r w:rsidR="007A70F6">
          <w:rPr>
            <w:noProof/>
            <w:webHidden/>
          </w:rPr>
          <w:fldChar w:fldCharType="begin"/>
        </w:r>
        <w:r w:rsidR="007A70F6">
          <w:rPr>
            <w:noProof/>
            <w:webHidden/>
          </w:rPr>
          <w:instrText xml:space="preserve"> PAGEREF _Toc11840140 \h </w:instrText>
        </w:r>
        <w:r w:rsidR="007A70F6">
          <w:rPr>
            <w:noProof/>
            <w:webHidden/>
          </w:rPr>
        </w:r>
        <w:r w:rsidR="007A70F6">
          <w:rPr>
            <w:noProof/>
            <w:webHidden/>
          </w:rPr>
          <w:fldChar w:fldCharType="separate"/>
        </w:r>
        <w:r w:rsidR="00023501">
          <w:rPr>
            <w:noProof/>
            <w:webHidden/>
          </w:rPr>
          <w:t>6</w:t>
        </w:r>
        <w:r w:rsidR="007A70F6">
          <w:rPr>
            <w:noProof/>
            <w:webHidden/>
          </w:rPr>
          <w:fldChar w:fldCharType="end"/>
        </w:r>
      </w:hyperlink>
    </w:p>
    <w:p w:rsidR="007A70F6" w:rsidRDefault="0039668F">
      <w:pPr>
        <w:pStyle w:val="T4"/>
        <w:rPr>
          <w:rFonts w:eastAsiaTheme="minorEastAsia"/>
          <w:noProof/>
          <w:lang w:eastAsia="tr-TR" w:bidi="ar-SA"/>
        </w:rPr>
      </w:pPr>
      <w:hyperlink w:anchor="_Toc11840141" w:history="1">
        <w:r w:rsidR="007A70F6" w:rsidRPr="00C00CE2">
          <w:rPr>
            <w:rStyle w:val="Kpr"/>
            <w:noProof/>
          </w:rPr>
          <w:t>2.7.1.2</w:t>
        </w:r>
        <w:r w:rsidR="007A70F6">
          <w:rPr>
            <w:rFonts w:eastAsiaTheme="minorEastAsia"/>
            <w:noProof/>
            <w:lang w:eastAsia="tr-TR" w:bidi="ar-SA"/>
          </w:rPr>
          <w:tab/>
        </w:r>
        <w:r w:rsidR="007A70F6" w:rsidRPr="00C00CE2">
          <w:rPr>
            <w:rStyle w:val="Kpr"/>
            <w:noProof/>
          </w:rPr>
          <w:t>İç kapak</w:t>
        </w:r>
        <w:r w:rsidR="007A70F6">
          <w:rPr>
            <w:noProof/>
            <w:webHidden/>
          </w:rPr>
          <w:tab/>
        </w:r>
        <w:r w:rsidR="007A70F6">
          <w:rPr>
            <w:noProof/>
            <w:webHidden/>
          </w:rPr>
          <w:fldChar w:fldCharType="begin"/>
        </w:r>
        <w:r w:rsidR="007A70F6">
          <w:rPr>
            <w:noProof/>
            <w:webHidden/>
          </w:rPr>
          <w:instrText xml:space="preserve"> PAGEREF _Toc11840141 \h </w:instrText>
        </w:r>
        <w:r w:rsidR="007A70F6">
          <w:rPr>
            <w:noProof/>
            <w:webHidden/>
          </w:rPr>
        </w:r>
        <w:r w:rsidR="007A70F6">
          <w:rPr>
            <w:noProof/>
            <w:webHidden/>
          </w:rPr>
          <w:fldChar w:fldCharType="separate"/>
        </w:r>
        <w:r w:rsidR="00023501">
          <w:rPr>
            <w:noProof/>
            <w:webHidden/>
          </w:rPr>
          <w:t>7</w:t>
        </w:r>
        <w:r w:rsidR="007A70F6">
          <w:rPr>
            <w:noProof/>
            <w:webHidden/>
          </w:rPr>
          <w:fldChar w:fldCharType="end"/>
        </w:r>
      </w:hyperlink>
    </w:p>
    <w:p w:rsidR="007A70F6" w:rsidRDefault="0039668F">
      <w:pPr>
        <w:pStyle w:val="T3"/>
        <w:rPr>
          <w:rFonts w:eastAsiaTheme="minorEastAsia"/>
          <w:noProof/>
          <w:lang w:eastAsia="tr-TR" w:bidi="ar-SA"/>
        </w:rPr>
      </w:pPr>
      <w:hyperlink w:anchor="_Toc11840142" w:history="1">
        <w:r w:rsidR="007A70F6" w:rsidRPr="00C00CE2">
          <w:rPr>
            <w:rStyle w:val="Kpr"/>
            <w:noProof/>
          </w:rPr>
          <w:t>2.7.2</w:t>
        </w:r>
        <w:r w:rsidR="007A70F6">
          <w:rPr>
            <w:rFonts w:eastAsiaTheme="minorEastAsia"/>
            <w:noProof/>
            <w:lang w:eastAsia="tr-TR" w:bidi="ar-SA"/>
          </w:rPr>
          <w:tab/>
        </w:r>
        <w:r w:rsidR="007A70F6" w:rsidRPr="00C00CE2">
          <w:rPr>
            <w:rStyle w:val="Kpr"/>
            <w:noProof/>
          </w:rPr>
          <w:t>Bez cilt</w:t>
        </w:r>
        <w:r w:rsidR="007A70F6">
          <w:rPr>
            <w:noProof/>
            <w:webHidden/>
          </w:rPr>
          <w:tab/>
        </w:r>
        <w:r w:rsidR="007A70F6">
          <w:rPr>
            <w:noProof/>
            <w:webHidden/>
          </w:rPr>
          <w:fldChar w:fldCharType="begin"/>
        </w:r>
        <w:r w:rsidR="007A70F6">
          <w:rPr>
            <w:noProof/>
            <w:webHidden/>
          </w:rPr>
          <w:instrText xml:space="preserve"> PAGEREF _Toc11840142 \h </w:instrText>
        </w:r>
        <w:r w:rsidR="007A70F6">
          <w:rPr>
            <w:noProof/>
            <w:webHidden/>
          </w:rPr>
        </w:r>
        <w:r w:rsidR="007A70F6">
          <w:rPr>
            <w:noProof/>
            <w:webHidden/>
          </w:rPr>
          <w:fldChar w:fldCharType="separate"/>
        </w:r>
        <w:r w:rsidR="00023501">
          <w:rPr>
            <w:noProof/>
            <w:webHidden/>
          </w:rPr>
          <w:t>7</w:t>
        </w:r>
        <w:r w:rsidR="007A70F6">
          <w:rPr>
            <w:noProof/>
            <w:webHidden/>
          </w:rPr>
          <w:fldChar w:fldCharType="end"/>
        </w:r>
      </w:hyperlink>
    </w:p>
    <w:p w:rsidR="007A70F6" w:rsidRDefault="0039668F">
      <w:pPr>
        <w:pStyle w:val="T4"/>
        <w:rPr>
          <w:rFonts w:eastAsiaTheme="minorEastAsia"/>
          <w:noProof/>
          <w:lang w:eastAsia="tr-TR" w:bidi="ar-SA"/>
        </w:rPr>
      </w:pPr>
      <w:hyperlink w:anchor="_Toc11840143" w:history="1">
        <w:r w:rsidR="007A70F6" w:rsidRPr="00C00CE2">
          <w:rPr>
            <w:rStyle w:val="Kpr"/>
            <w:noProof/>
          </w:rPr>
          <w:t>2.7.2.1</w:t>
        </w:r>
        <w:r w:rsidR="007A70F6">
          <w:rPr>
            <w:rFonts w:eastAsiaTheme="minorEastAsia"/>
            <w:noProof/>
            <w:lang w:eastAsia="tr-TR" w:bidi="ar-SA"/>
          </w:rPr>
          <w:tab/>
        </w:r>
        <w:r w:rsidR="007A70F6" w:rsidRPr="00C00CE2">
          <w:rPr>
            <w:rStyle w:val="Kpr"/>
            <w:noProof/>
          </w:rPr>
          <w:t>Dış kapak</w:t>
        </w:r>
        <w:r w:rsidR="007A70F6">
          <w:rPr>
            <w:noProof/>
            <w:webHidden/>
          </w:rPr>
          <w:tab/>
        </w:r>
        <w:r w:rsidR="007A70F6">
          <w:rPr>
            <w:noProof/>
            <w:webHidden/>
          </w:rPr>
          <w:fldChar w:fldCharType="begin"/>
        </w:r>
        <w:r w:rsidR="007A70F6">
          <w:rPr>
            <w:noProof/>
            <w:webHidden/>
          </w:rPr>
          <w:instrText xml:space="preserve"> PAGEREF _Toc11840143 \h </w:instrText>
        </w:r>
        <w:r w:rsidR="007A70F6">
          <w:rPr>
            <w:noProof/>
            <w:webHidden/>
          </w:rPr>
        </w:r>
        <w:r w:rsidR="007A70F6">
          <w:rPr>
            <w:noProof/>
            <w:webHidden/>
          </w:rPr>
          <w:fldChar w:fldCharType="separate"/>
        </w:r>
        <w:r w:rsidR="00023501">
          <w:rPr>
            <w:noProof/>
            <w:webHidden/>
          </w:rPr>
          <w:t>8</w:t>
        </w:r>
        <w:r w:rsidR="007A70F6">
          <w:rPr>
            <w:noProof/>
            <w:webHidden/>
          </w:rPr>
          <w:fldChar w:fldCharType="end"/>
        </w:r>
      </w:hyperlink>
    </w:p>
    <w:p w:rsidR="007A70F6" w:rsidRDefault="0039668F">
      <w:pPr>
        <w:pStyle w:val="T4"/>
        <w:rPr>
          <w:rFonts w:eastAsiaTheme="minorEastAsia"/>
          <w:noProof/>
          <w:lang w:eastAsia="tr-TR" w:bidi="ar-SA"/>
        </w:rPr>
      </w:pPr>
      <w:hyperlink w:anchor="_Toc11840144" w:history="1">
        <w:r w:rsidR="007A70F6" w:rsidRPr="00C00CE2">
          <w:rPr>
            <w:rStyle w:val="Kpr"/>
            <w:noProof/>
          </w:rPr>
          <w:t>2.7.2.2</w:t>
        </w:r>
        <w:r w:rsidR="007A70F6">
          <w:rPr>
            <w:rFonts w:eastAsiaTheme="minorEastAsia"/>
            <w:noProof/>
            <w:lang w:eastAsia="tr-TR" w:bidi="ar-SA"/>
          </w:rPr>
          <w:tab/>
        </w:r>
        <w:r w:rsidR="007A70F6" w:rsidRPr="00C00CE2">
          <w:rPr>
            <w:rStyle w:val="Kpr"/>
            <w:noProof/>
          </w:rPr>
          <w:t>Sırt</w:t>
        </w:r>
        <w:r w:rsidR="007A70F6">
          <w:rPr>
            <w:noProof/>
            <w:webHidden/>
          </w:rPr>
          <w:tab/>
        </w:r>
        <w:r w:rsidR="007A70F6">
          <w:rPr>
            <w:noProof/>
            <w:webHidden/>
          </w:rPr>
          <w:fldChar w:fldCharType="begin"/>
        </w:r>
        <w:r w:rsidR="007A70F6">
          <w:rPr>
            <w:noProof/>
            <w:webHidden/>
          </w:rPr>
          <w:instrText xml:space="preserve"> PAGEREF _Toc11840144 \h </w:instrText>
        </w:r>
        <w:r w:rsidR="007A70F6">
          <w:rPr>
            <w:noProof/>
            <w:webHidden/>
          </w:rPr>
        </w:r>
        <w:r w:rsidR="007A70F6">
          <w:rPr>
            <w:noProof/>
            <w:webHidden/>
          </w:rPr>
          <w:fldChar w:fldCharType="separate"/>
        </w:r>
        <w:r w:rsidR="00023501">
          <w:rPr>
            <w:noProof/>
            <w:webHidden/>
          </w:rPr>
          <w:t>8</w:t>
        </w:r>
        <w:r w:rsidR="007A70F6">
          <w:rPr>
            <w:noProof/>
            <w:webHidden/>
          </w:rPr>
          <w:fldChar w:fldCharType="end"/>
        </w:r>
      </w:hyperlink>
    </w:p>
    <w:p w:rsidR="007A70F6" w:rsidRDefault="0039668F">
      <w:pPr>
        <w:pStyle w:val="T4"/>
        <w:rPr>
          <w:rFonts w:eastAsiaTheme="minorEastAsia"/>
          <w:noProof/>
          <w:lang w:eastAsia="tr-TR" w:bidi="ar-SA"/>
        </w:rPr>
      </w:pPr>
      <w:hyperlink w:anchor="_Toc11840145" w:history="1">
        <w:r w:rsidR="007A70F6" w:rsidRPr="00C00CE2">
          <w:rPr>
            <w:rStyle w:val="Kpr"/>
            <w:noProof/>
          </w:rPr>
          <w:t>2.7.2.3</w:t>
        </w:r>
        <w:r w:rsidR="007A70F6">
          <w:rPr>
            <w:rFonts w:eastAsiaTheme="minorEastAsia"/>
            <w:noProof/>
            <w:lang w:eastAsia="tr-TR" w:bidi="ar-SA"/>
          </w:rPr>
          <w:tab/>
        </w:r>
        <w:r w:rsidR="007A70F6" w:rsidRPr="00C00CE2">
          <w:rPr>
            <w:rStyle w:val="Kpr"/>
            <w:noProof/>
          </w:rPr>
          <w:t>İç kapak</w:t>
        </w:r>
        <w:r w:rsidR="007A70F6">
          <w:rPr>
            <w:noProof/>
            <w:webHidden/>
          </w:rPr>
          <w:tab/>
        </w:r>
        <w:r w:rsidR="007A70F6">
          <w:rPr>
            <w:noProof/>
            <w:webHidden/>
          </w:rPr>
          <w:fldChar w:fldCharType="begin"/>
        </w:r>
        <w:r w:rsidR="007A70F6">
          <w:rPr>
            <w:noProof/>
            <w:webHidden/>
          </w:rPr>
          <w:instrText xml:space="preserve"> PAGEREF _Toc11840145 \h </w:instrText>
        </w:r>
        <w:r w:rsidR="007A70F6">
          <w:rPr>
            <w:noProof/>
            <w:webHidden/>
          </w:rPr>
        </w:r>
        <w:r w:rsidR="007A70F6">
          <w:rPr>
            <w:noProof/>
            <w:webHidden/>
          </w:rPr>
          <w:fldChar w:fldCharType="separate"/>
        </w:r>
        <w:r w:rsidR="00023501">
          <w:rPr>
            <w:noProof/>
            <w:webHidden/>
          </w:rPr>
          <w:t>8</w:t>
        </w:r>
        <w:r w:rsidR="007A70F6">
          <w:rPr>
            <w:noProof/>
            <w:webHidden/>
          </w:rPr>
          <w:fldChar w:fldCharType="end"/>
        </w:r>
      </w:hyperlink>
    </w:p>
    <w:p w:rsidR="007A70F6" w:rsidRDefault="0039668F">
      <w:pPr>
        <w:pStyle w:val="T2"/>
        <w:rPr>
          <w:rFonts w:eastAsiaTheme="minorEastAsia"/>
          <w:noProof/>
          <w:lang w:eastAsia="tr-TR" w:bidi="ar-SA"/>
        </w:rPr>
      </w:pPr>
      <w:hyperlink w:anchor="_Toc11840146" w:history="1">
        <w:r w:rsidR="007A70F6" w:rsidRPr="00C00CE2">
          <w:rPr>
            <w:rStyle w:val="Kpr"/>
            <w:noProof/>
          </w:rPr>
          <w:t>2.8</w:t>
        </w:r>
        <w:r w:rsidR="007A70F6">
          <w:rPr>
            <w:rFonts w:eastAsiaTheme="minorEastAsia"/>
            <w:noProof/>
            <w:lang w:eastAsia="tr-TR" w:bidi="ar-SA"/>
          </w:rPr>
          <w:tab/>
        </w:r>
        <w:r w:rsidR="007A70F6" w:rsidRPr="00C00CE2">
          <w:rPr>
            <w:rStyle w:val="Kpr"/>
            <w:noProof/>
          </w:rPr>
          <w:t>Onay Sayfası</w:t>
        </w:r>
        <w:r w:rsidR="007A70F6">
          <w:rPr>
            <w:noProof/>
            <w:webHidden/>
          </w:rPr>
          <w:tab/>
        </w:r>
        <w:r w:rsidR="007A70F6">
          <w:rPr>
            <w:noProof/>
            <w:webHidden/>
          </w:rPr>
          <w:fldChar w:fldCharType="begin"/>
        </w:r>
        <w:r w:rsidR="007A70F6">
          <w:rPr>
            <w:noProof/>
            <w:webHidden/>
          </w:rPr>
          <w:instrText xml:space="preserve"> PAGEREF _Toc11840146 \h </w:instrText>
        </w:r>
        <w:r w:rsidR="007A70F6">
          <w:rPr>
            <w:noProof/>
            <w:webHidden/>
          </w:rPr>
        </w:r>
        <w:r w:rsidR="007A70F6">
          <w:rPr>
            <w:noProof/>
            <w:webHidden/>
          </w:rPr>
          <w:fldChar w:fldCharType="separate"/>
        </w:r>
        <w:r w:rsidR="00023501">
          <w:rPr>
            <w:noProof/>
            <w:webHidden/>
          </w:rPr>
          <w:t>8</w:t>
        </w:r>
        <w:r w:rsidR="007A70F6">
          <w:rPr>
            <w:noProof/>
            <w:webHidden/>
          </w:rPr>
          <w:fldChar w:fldCharType="end"/>
        </w:r>
      </w:hyperlink>
    </w:p>
    <w:p w:rsidR="007A70F6" w:rsidRDefault="0039668F">
      <w:pPr>
        <w:pStyle w:val="T2"/>
        <w:rPr>
          <w:rFonts w:eastAsiaTheme="minorEastAsia"/>
          <w:noProof/>
          <w:lang w:eastAsia="tr-TR" w:bidi="ar-SA"/>
        </w:rPr>
      </w:pPr>
      <w:hyperlink w:anchor="_Toc11840147" w:history="1">
        <w:r w:rsidR="007A70F6" w:rsidRPr="00C00CE2">
          <w:rPr>
            <w:rStyle w:val="Kpr"/>
            <w:noProof/>
          </w:rPr>
          <w:t>2.9</w:t>
        </w:r>
        <w:r w:rsidR="007A70F6">
          <w:rPr>
            <w:rFonts w:eastAsiaTheme="minorEastAsia"/>
            <w:noProof/>
            <w:lang w:eastAsia="tr-TR" w:bidi="ar-SA"/>
          </w:rPr>
          <w:tab/>
        </w:r>
        <w:r w:rsidR="007A70F6" w:rsidRPr="00C00CE2">
          <w:rPr>
            <w:rStyle w:val="Kpr"/>
            <w:noProof/>
          </w:rPr>
          <w:t>Etik Beyan Sayfası</w:t>
        </w:r>
        <w:r w:rsidR="007A70F6">
          <w:rPr>
            <w:noProof/>
            <w:webHidden/>
          </w:rPr>
          <w:tab/>
        </w:r>
        <w:r w:rsidR="007A70F6">
          <w:rPr>
            <w:noProof/>
            <w:webHidden/>
          </w:rPr>
          <w:fldChar w:fldCharType="begin"/>
        </w:r>
        <w:r w:rsidR="007A70F6">
          <w:rPr>
            <w:noProof/>
            <w:webHidden/>
          </w:rPr>
          <w:instrText xml:space="preserve"> PAGEREF _Toc11840147 \h </w:instrText>
        </w:r>
        <w:r w:rsidR="007A70F6">
          <w:rPr>
            <w:noProof/>
            <w:webHidden/>
          </w:rPr>
        </w:r>
        <w:r w:rsidR="007A70F6">
          <w:rPr>
            <w:noProof/>
            <w:webHidden/>
          </w:rPr>
          <w:fldChar w:fldCharType="separate"/>
        </w:r>
        <w:r w:rsidR="00023501">
          <w:rPr>
            <w:noProof/>
            <w:webHidden/>
          </w:rPr>
          <w:t>9</w:t>
        </w:r>
        <w:r w:rsidR="007A70F6">
          <w:rPr>
            <w:noProof/>
            <w:webHidden/>
          </w:rPr>
          <w:fldChar w:fldCharType="end"/>
        </w:r>
      </w:hyperlink>
    </w:p>
    <w:p w:rsidR="007A70F6" w:rsidRDefault="0039668F">
      <w:pPr>
        <w:pStyle w:val="T1"/>
        <w:tabs>
          <w:tab w:val="left" w:pos="482"/>
        </w:tabs>
        <w:rPr>
          <w:rFonts w:eastAsiaTheme="minorEastAsia"/>
          <w:noProof/>
          <w:lang w:eastAsia="tr-TR" w:bidi="ar-SA"/>
        </w:rPr>
      </w:pPr>
      <w:hyperlink w:anchor="_Toc11840148" w:history="1">
        <w:r w:rsidR="007A70F6" w:rsidRPr="00C00CE2">
          <w:rPr>
            <w:rStyle w:val="Kpr"/>
            <w:noProof/>
          </w:rPr>
          <w:t>3.</w:t>
        </w:r>
        <w:r w:rsidR="007A70F6">
          <w:rPr>
            <w:rFonts w:eastAsiaTheme="minorEastAsia"/>
            <w:noProof/>
            <w:lang w:eastAsia="tr-TR" w:bidi="ar-SA"/>
          </w:rPr>
          <w:tab/>
        </w:r>
        <w:r w:rsidR="007A70F6" w:rsidRPr="00C00CE2">
          <w:rPr>
            <w:rStyle w:val="Kpr"/>
            <w:noProof/>
          </w:rPr>
          <w:t>TEZ YAZIM ve İÇERİK DÜZENİ</w:t>
        </w:r>
        <w:r w:rsidR="007A70F6">
          <w:rPr>
            <w:noProof/>
            <w:webHidden/>
          </w:rPr>
          <w:tab/>
        </w:r>
        <w:r w:rsidR="007A70F6">
          <w:rPr>
            <w:noProof/>
            <w:webHidden/>
          </w:rPr>
          <w:fldChar w:fldCharType="begin"/>
        </w:r>
        <w:r w:rsidR="007A70F6">
          <w:rPr>
            <w:noProof/>
            <w:webHidden/>
          </w:rPr>
          <w:instrText xml:space="preserve"> PAGEREF _Toc11840148 \h </w:instrText>
        </w:r>
        <w:r w:rsidR="007A70F6">
          <w:rPr>
            <w:noProof/>
            <w:webHidden/>
          </w:rPr>
        </w:r>
        <w:r w:rsidR="007A70F6">
          <w:rPr>
            <w:noProof/>
            <w:webHidden/>
          </w:rPr>
          <w:fldChar w:fldCharType="separate"/>
        </w:r>
        <w:r w:rsidR="00023501">
          <w:rPr>
            <w:noProof/>
            <w:webHidden/>
          </w:rPr>
          <w:t>11</w:t>
        </w:r>
        <w:r w:rsidR="007A70F6">
          <w:rPr>
            <w:noProof/>
            <w:webHidden/>
          </w:rPr>
          <w:fldChar w:fldCharType="end"/>
        </w:r>
      </w:hyperlink>
    </w:p>
    <w:p w:rsidR="007A70F6" w:rsidRDefault="0039668F">
      <w:pPr>
        <w:pStyle w:val="T2"/>
        <w:rPr>
          <w:rFonts w:eastAsiaTheme="minorEastAsia"/>
          <w:noProof/>
          <w:lang w:eastAsia="tr-TR" w:bidi="ar-SA"/>
        </w:rPr>
      </w:pPr>
      <w:hyperlink w:anchor="_Toc11840149" w:history="1">
        <w:r w:rsidR="007A70F6" w:rsidRPr="00C00CE2">
          <w:rPr>
            <w:rStyle w:val="Kpr"/>
            <w:noProof/>
          </w:rPr>
          <w:t>3.1</w:t>
        </w:r>
        <w:r w:rsidR="007A70F6">
          <w:rPr>
            <w:rFonts w:eastAsiaTheme="minorEastAsia"/>
            <w:noProof/>
            <w:lang w:eastAsia="tr-TR" w:bidi="ar-SA"/>
          </w:rPr>
          <w:tab/>
        </w:r>
        <w:r w:rsidR="007A70F6" w:rsidRPr="00C00CE2">
          <w:rPr>
            <w:rStyle w:val="Kpr"/>
            <w:noProof/>
          </w:rPr>
          <w:t>Önsöz Bölümü</w:t>
        </w:r>
        <w:r w:rsidR="007A70F6">
          <w:rPr>
            <w:noProof/>
            <w:webHidden/>
          </w:rPr>
          <w:tab/>
        </w:r>
        <w:r w:rsidR="007A70F6">
          <w:rPr>
            <w:noProof/>
            <w:webHidden/>
          </w:rPr>
          <w:fldChar w:fldCharType="begin"/>
        </w:r>
        <w:r w:rsidR="007A70F6">
          <w:rPr>
            <w:noProof/>
            <w:webHidden/>
          </w:rPr>
          <w:instrText xml:space="preserve"> PAGEREF _Toc11840149 \h </w:instrText>
        </w:r>
        <w:r w:rsidR="007A70F6">
          <w:rPr>
            <w:noProof/>
            <w:webHidden/>
          </w:rPr>
        </w:r>
        <w:r w:rsidR="007A70F6">
          <w:rPr>
            <w:noProof/>
            <w:webHidden/>
          </w:rPr>
          <w:fldChar w:fldCharType="separate"/>
        </w:r>
        <w:r w:rsidR="00023501">
          <w:rPr>
            <w:noProof/>
            <w:webHidden/>
          </w:rPr>
          <w:t>11</w:t>
        </w:r>
        <w:r w:rsidR="007A70F6">
          <w:rPr>
            <w:noProof/>
            <w:webHidden/>
          </w:rPr>
          <w:fldChar w:fldCharType="end"/>
        </w:r>
      </w:hyperlink>
    </w:p>
    <w:p w:rsidR="007A70F6" w:rsidRDefault="0039668F">
      <w:pPr>
        <w:pStyle w:val="T2"/>
        <w:rPr>
          <w:rFonts w:eastAsiaTheme="minorEastAsia"/>
          <w:noProof/>
          <w:lang w:eastAsia="tr-TR" w:bidi="ar-SA"/>
        </w:rPr>
      </w:pPr>
      <w:hyperlink w:anchor="_Toc11840150" w:history="1">
        <w:r w:rsidR="007A70F6" w:rsidRPr="00C00CE2">
          <w:rPr>
            <w:rStyle w:val="Kpr"/>
            <w:noProof/>
          </w:rPr>
          <w:t>3.2</w:t>
        </w:r>
        <w:r w:rsidR="007A70F6">
          <w:rPr>
            <w:rFonts w:eastAsiaTheme="minorEastAsia"/>
            <w:noProof/>
            <w:lang w:eastAsia="tr-TR" w:bidi="ar-SA"/>
          </w:rPr>
          <w:tab/>
        </w:r>
        <w:r w:rsidR="007A70F6" w:rsidRPr="00C00CE2">
          <w:rPr>
            <w:rStyle w:val="Kpr"/>
            <w:noProof/>
          </w:rPr>
          <w:t>İçindekiler Listesi</w:t>
        </w:r>
        <w:r w:rsidR="007A70F6">
          <w:rPr>
            <w:noProof/>
            <w:webHidden/>
          </w:rPr>
          <w:tab/>
        </w:r>
        <w:r w:rsidR="007A70F6">
          <w:rPr>
            <w:noProof/>
            <w:webHidden/>
          </w:rPr>
          <w:fldChar w:fldCharType="begin"/>
        </w:r>
        <w:r w:rsidR="007A70F6">
          <w:rPr>
            <w:noProof/>
            <w:webHidden/>
          </w:rPr>
          <w:instrText xml:space="preserve"> PAGEREF _Toc11840150 \h </w:instrText>
        </w:r>
        <w:r w:rsidR="007A70F6">
          <w:rPr>
            <w:noProof/>
            <w:webHidden/>
          </w:rPr>
        </w:r>
        <w:r w:rsidR="007A70F6">
          <w:rPr>
            <w:noProof/>
            <w:webHidden/>
          </w:rPr>
          <w:fldChar w:fldCharType="separate"/>
        </w:r>
        <w:r w:rsidR="00023501">
          <w:rPr>
            <w:noProof/>
            <w:webHidden/>
          </w:rPr>
          <w:t>12</w:t>
        </w:r>
        <w:r w:rsidR="007A70F6">
          <w:rPr>
            <w:noProof/>
            <w:webHidden/>
          </w:rPr>
          <w:fldChar w:fldCharType="end"/>
        </w:r>
      </w:hyperlink>
    </w:p>
    <w:p w:rsidR="007A70F6" w:rsidRDefault="0039668F">
      <w:pPr>
        <w:pStyle w:val="T2"/>
        <w:rPr>
          <w:rFonts w:eastAsiaTheme="minorEastAsia"/>
          <w:noProof/>
          <w:lang w:eastAsia="tr-TR" w:bidi="ar-SA"/>
        </w:rPr>
      </w:pPr>
      <w:hyperlink w:anchor="_Toc11840151" w:history="1">
        <w:r w:rsidR="007A70F6" w:rsidRPr="00C00CE2">
          <w:rPr>
            <w:rStyle w:val="Kpr"/>
            <w:noProof/>
          </w:rPr>
          <w:t>3.3</w:t>
        </w:r>
        <w:r w:rsidR="007A70F6">
          <w:rPr>
            <w:rFonts w:eastAsiaTheme="minorEastAsia"/>
            <w:noProof/>
            <w:lang w:eastAsia="tr-TR" w:bidi="ar-SA"/>
          </w:rPr>
          <w:tab/>
        </w:r>
        <w:r w:rsidR="007A70F6" w:rsidRPr="00C00CE2">
          <w:rPr>
            <w:rStyle w:val="Kpr"/>
            <w:noProof/>
          </w:rPr>
          <w:t>Kısaltma, Simge, Çizelge ve Şekil Listeleri</w:t>
        </w:r>
        <w:r w:rsidR="007A70F6">
          <w:rPr>
            <w:noProof/>
            <w:webHidden/>
          </w:rPr>
          <w:tab/>
        </w:r>
        <w:r w:rsidR="007A70F6">
          <w:rPr>
            <w:noProof/>
            <w:webHidden/>
          </w:rPr>
          <w:fldChar w:fldCharType="begin"/>
        </w:r>
        <w:r w:rsidR="007A70F6">
          <w:rPr>
            <w:noProof/>
            <w:webHidden/>
          </w:rPr>
          <w:instrText xml:space="preserve"> PAGEREF _Toc11840151 \h </w:instrText>
        </w:r>
        <w:r w:rsidR="007A70F6">
          <w:rPr>
            <w:noProof/>
            <w:webHidden/>
          </w:rPr>
        </w:r>
        <w:r w:rsidR="007A70F6">
          <w:rPr>
            <w:noProof/>
            <w:webHidden/>
          </w:rPr>
          <w:fldChar w:fldCharType="separate"/>
        </w:r>
        <w:r w:rsidR="00023501">
          <w:rPr>
            <w:noProof/>
            <w:webHidden/>
          </w:rPr>
          <w:t>12</w:t>
        </w:r>
        <w:r w:rsidR="007A70F6">
          <w:rPr>
            <w:noProof/>
            <w:webHidden/>
          </w:rPr>
          <w:fldChar w:fldCharType="end"/>
        </w:r>
      </w:hyperlink>
    </w:p>
    <w:p w:rsidR="007A70F6" w:rsidRDefault="0039668F">
      <w:pPr>
        <w:pStyle w:val="T2"/>
        <w:rPr>
          <w:rFonts w:eastAsiaTheme="minorEastAsia"/>
          <w:noProof/>
          <w:lang w:eastAsia="tr-TR" w:bidi="ar-SA"/>
        </w:rPr>
      </w:pPr>
      <w:hyperlink w:anchor="_Toc11840152" w:history="1">
        <w:r w:rsidR="007A70F6" w:rsidRPr="00C00CE2">
          <w:rPr>
            <w:rStyle w:val="Kpr"/>
            <w:noProof/>
          </w:rPr>
          <w:t>3.4</w:t>
        </w:r>
        <w:r w:rsidR="007A70F6">
          <w:rPr>
            <w:rFonts w:eastAsiaTheme="minorEastAsia"/>
            <w:noProof/>
            <w:lang w:eastAsia="tr-TR" w:bidi="ar-SA"/>
          </w:rPr>
          <w:tab/>
        </w:r>
        <w:r w:rsidR="007A70F6" w:rsidRPr="00C00CE2">
          <w:rPr>
            <w:rStyle w:val="Kpr"/>
            <w:noProof/>
          </w:rPr>
          <w:t>Türkçe ve İngilizce Özetler</w:t>
        </w:r>
        <w:r w:rsidR="007A70F6">
          <w:rPr>
            <w:noProof/>
            <w:webHidden/>
          </w:rPr>
          <w:tab/>
        </w:r>
        <w:r w:rsidR="007A70F6">
          <w:rPr>
            <w:noProof/>
            <w:webHidden/>
          </w:rPr>
          <w:fldChar w:fldCharType="begin"/>
        </w:r>
        <w:r w:rsidR="007A70F6">
          <w:rPr>
            <w:noProof/>
            <w:webHidden/>
          </w:rPr>
          <w:instrText xml:space="preserve"> PAGEREF _Toc11840152 \h </w:instrText>
        </w:r>
        <w:r w:rsidR="007A70F6">
          <w:rPr>
            <w:noProof/>
            <w:webHidden/>
          </w:rPr>
        </w:r>
        <w:r w:rsidR="007A70F6">
          <w:rPr>
            <w:noProof/>
            <w:webHidden/>
          </w:rPr>
          <w:fldChar w:fldCharType="separate"/>
        </w:r>
        <w:r w:rsidR="00023501">
          <w:rPr>
            <w:noProof/>
            <w:webHidden/>
          </w:rPr>
          <w:t>12</w:t>
        </w:r>
        <w:r w:rsidR="007A70F6">
          <w:rPr>
            <w:noProof/>
            <w:webHidden/>
          </w:rPr>
          <w:fldChar w:fldCharType="end"/>
        </w:r>
      </w:hyperlink>
    </w:p>
    <w:p w:rsidR="007A70F6" w:rsidRDefault="0039668F">
      <w:pPr>
        <w:pStyle w:val="T2"/>
        <w:rPr>
          <w:rFonts w:eastAsiaTheme="minorEastAsia"/>
          <w:noProof/>
          <w:lang w:eastAsia="tr-TR" w:bidi="ar-SA"/>
        </w:rPr>
      </w:pPr>
      <w:hyperlink w:anchor="_Toc11840153" w:history="1">
        <w:r w:rsidR="007A70F6" w:rsidRPr="00C00CE2">
          <w:rPr>
            <w:rStyle w:val="Kpr"/>
            <w:noProof/>
          </w:rPr>
          <w:t>3.5</w:t>
        </w:r>
        <w:r w:rsidR="007A70F6">
          <w:rPr>
            <w:rFonts w:eastAsiaTheme="minorEastAsia"/>
            <w:noProof/>
            <w:lang w:eastAsia="tr-TR" w:bidi="ar-SA"/>
          </w:rPr>
          <w:tab/>
        </w:r>
        <w:r w:rsidR="007A70F6" w:rsidRPr="00C00CE2">
          <w:rPr>
            <w:rStyle w:val="Kpr"/>
            <w:noProof/>
          </w:rPr>
          <w:t>Metin Kısmı ve İçerdiği Bölümler</w:t>
        </w:r>
        <w:r w:rsidR="007A70F6">
          <w:rPr>
            <w:noProof/>
            <w:webHidden/>
          </w:rPr>
          <w:tab/>
        </w:r>
        <w:r w:rsidR="007A70F6">
          <w:rPr>
            <w:noProof/>
            <w:webHidden/>
          </w:rPr>
          <w:fldChar w:fldCharType="begin"/>
        </w:r>
        <w:r w:rsidR="007A70F6">
          <w:rPr>
            <w:noProof/>
            <w:webHidden/>
          </w:rPr>
          <w:instrText xml:space="preserve"> PAGEREF _Toc11840153 \h </w:instrText>
        </w:r>
        <w:r w:rsidR="007A70F6">
          <w:rPr>
            <w:noProof/>
            <w:webHidden/>
          </w:rPr>
        </w:r>
        <w:r w:rsidR="007A70F6">
          <w:rPr>
            <w:noProof/>
            <w:webHidden/>
          </w:rPr>
          <w:fldChar w:fldCharType="separate"/>
        </w:r>
        <w:r w:rsidR="00023501">
          <w:rPr>
            <w:noProof/>
            <w:webHidden/>
          </w:rPr>
          <w:t>12</w:t>
        </w:r>
        <w:r w:rsidR="007A70F6">
          <w:rPr>
            <w:noProof/>
            <w:webHidden/>
          </w:rPr>
          <w:fldChar w:fldCharType="end"/>
        </w:r>
      </w:hyperlink>
    </w:p>
    <w:p w:rsidR="007A70F6" w:rsidRDefault="0039668F">
      <w:pPr>
        <w:pStyle w:val="T2"/>
        <w:rPr>
          <w:rFonts w:eastAsiaTheme="minorEastAsia"/>
          <w:noProof/>
          <w:lang w:eastAsia="tr-TR" w:bidi="ar-SA"/>
        </w:rPr>
      </w:pPr>
      <w:hyperlink w:anchor="_Toc11840154" w:history="1">
        <w:r w:rsidR="007A70F6" w:rsidRPr="00C00CE2">
          <w:rPr>
            <w:rStyle w:val="Kpr"/>
            <w:noProof/>
          </w:rPr>
          <w:t>3.6</w:t>
        </w:r>
        <w:r w:rsidR="007A70F6">
          <w:rPr>
            <w:rFonts w:eastAsiaTheme="minorEastAsia"/>
            <w:noProof/>
            <w:lang w:eastAsia="tr-TR" w:bidi="ar-SA"/>
          </w:rPr>
          <w:tab/>
        </w:r>
        <w:r w:rsidR="007A70F6" w:rsidRPr="00C00CE2">
          <w:rPr>
            <w:rStyle w:val="Kpr"/>
            <w:noProof/>
          </w:rPr>
          <w:t>Kaynakça Bölümü</w:t>
        </w:r>
        <w:r w:rsidR="007A70F6">
          <w:rPr>
            <w:noProof/>
            <w:webHidden/>
          </w:rPr>
          <w:tab/>
        </w:r>
        <w:r w:rsidR="007A70F6">
          <w:rPr>
            <w:noProof/>
            <w:webHidden/>
          </w:rPr>
          <w:fldChar w:fldCharType="begin"/>
        </w:r>
        <w:r w:rsidR="007A70F6">
          <w:rPr>
            <w:noProof/>
            <w:webHidden/>
          </w:rPr>
          <w:instrText xml:space="preserve"> PAGEREF _Toc11840154 \h </w:instrText>
        </w:r>
        <w:r w:rsidR="007A70F6">
          <w:rPr>
            <w:noProof/>
            <w:webHidden/>
          </w:rPr>
        </w:r>
        <w:r w:rsidR="007A70F6">
          <w:rPr>
            <w:noProof/>
            <w:webHidden/>
          </w:rPr>
          <w:fldChar w:fldCharType="separate"/>
        </w:r>
        <w:r w:rsidR="00023501">
          <w:rPr>
            <w:noProof/>
            <w:webHidden/>
          </w:rPr>
          <w:t>13</w:t>
        </w:r>
        <w:r w:rsidR="007A70F6">
          <w:rPr>
            <w:noProof/>
            <w:webHidden/>
          </w:rPr>
          <w:fldChar w:fldCharType="end"/>
        </w:r>
      </w:hyperlink>
    </w:p>
    <w:p w:rsidR="007A70F6" w:rsidRDefault="0039668F">
      <w:pPr>
        <w:pStyle w:val="T3"/>
        <w:rPr>
          <w:rFonts w:eastAsiaTheme="minorEastAsia"/>
          <w:noProof/>
          <w:lang w:eastAsia="tr-TR" w:bidi="ar-SA"/>
        </w:rPr>
      </w:pPr>
      <w:hyperlink w:anchor="_Toc11840155" w:history="1">
        <w:r w:rsidR="007A70F6" w:rsidRPr="00C00CE2">
          <w:rPr>
            <w:rStyle w:val="Kpr"/>
            <w:noProof/>
          </w:rPr>
          <w:t>3.6.1</w:t>
        </w:r>
        <w:r w:rsidR="007A70F6">
          <w:rPr>
            <w:rFonts w:eastAsiaTheme="minorEastAsia"/>
            <w:noProof/>
            <w:lang w:eastAsia="tr-TR" w:bidi="ar-SA"/>
          </w:rPr>
          <w:tab/>
        </w:r>
        <w:r w:rsidR="007A70F6" w:rsidRPr="00C00CE2">
          <w:rPr>
            <w:rStyle w:val="Kpr"/>
            <w:noProof/>
          </w:rPr>
          <w:t>Alıntılar</w:t>
        </w:r>
        <w:r w:rsidR="007A70F6">
          <w:rPr>
            <w:noProof/>
            <w:webHidden/>
          </w:rPr>
          <w:tab/>
        </w:r>
        <w:r w:rsidR="007A70F6">
          <w:rPr>
            <w:noProof/>
            <w:webHidden/>
          </w:rPr>
          <w:fldChar w:fldCharType="begin"/>
        </w:r>
        <w:r w:rsidR="007A70F6">
          <w:rPr>
            <w:noProof/>
            <w:webHidden/>
          </w:rPr>
          <w:instrText xml:space="preserve"> PAGEREF _Toc11840155 \h </w:instrText>
        </w:r>
        <w:r w:rsidR="007A70F6">
          <w:rPr>
            <w:noProof/>
            <w:webHidden/>
          </w:rPr>
        </w:r>
        <w:r w:rsidR="007A70F6">
          <w:rPr>
            <w:noProof/>
            <w:webHidden/>
          </w:rPr>
          <w:fldChar w:fldCharType="separate"/>
        </w:r>
        <w:r w:rsidR="00023501">
          <w:rPr>
            <w:noProof/>
            <w:webHidden/>
          </w:rPr>
          <w:t>13</w:t>
        </w:r>
        <w:r w:rsidR="007A70F6">
          <w:rPr>
            <w:noProof/>
            <w:webHidden/>
          </w:rPr>
          <w:fldChar w:fldCharType="end"/>
        </w:r>
      </w:hyperlink>
    </w:p>
    <w:p w:rsidR="007A70F6" w:rsidRDefault="0039668F">
      <w:pPr>
        <w:pStyle w:val="T3"/>
        <w:rPr>
          <w:rFonts w:eastAsiaTheme="minorEastAsia"/>
          <w:noProof/>
          <w:lang w:eastAsia="tr-TR" w:bidi="ar-SA"/>
        </w:rPr>
      </w:pPr>
      <w:hyperlink w:anchor="_Toc11840156" w:history="1">
        <w:r w:rsidR="007A70F6" w:rsidRPr="00C00CE2">
          <w:rPr>
            <w:rStyle w:val="Kpr"/>
            <w:noProof/>
          </w:rPr>
          <w:t>3.6.2</w:t>
        </w:r>
        <w:r w:rsidR="007A70F6">
          <w:rPr>
            <w:rFonts w:eastAsiaTheme="minorEastAsia"/>
            <w:noProof/>
            <w:lang w:eastAsia="tr-TR" w:bidi="ar-SA"/>
          </w:rPr>
          <w:tab/>
        </w:r>
        <w:r w:rsidR="007A70F6" w:rsidRPr="00C00CE2">
          <w:rPr>
            <w:rStyle w:val="Kpr"/>
            <w:noProof/>
          </w:rPr>
          <w:t>Atıflar</w:t>
        </w:r>
        <w:r w:rsidR="007A70F6">
          <w:rPr>
            <w:noProof/>
            <w:webHidden/>
          </w:rPr>
          <w:tab/>
        </w:r>
        <w:r w:rsidR="007A70F6">
          <w:rPr>
            <w:noProof/>
            <w:webHidden/>
          </w:rPr>
          <w:fldChar w:fldCharType="begin"/>
        </w:r>
        <w:r w:rsidR="007A70F6">
          <w:rPr>
            <w:noProof/>
            <w:webHidden/>
          </w:rPr>
          <w:instrText xml:space="preserve"> PAGEREF _Toc11840156 \h </w:instrText>
        </w:r>
        <w:r w:rsidR="007A70F6">
          <w:rPr>
            <w:noProof/>
            <w:webHidden/>
          </w:rPr>
        </w:r>
        <w:r w:rsidR="007A70F6">
          <w:rPr>
            <w:noProof/>
            <w:webHidden/>
          </w:rPr>
          <w:fldChar w:fldCharType="separate"/>
        </w:r>
        <w:r w:rsidR="00023501">
          <w:rPr>
            <w:noProof/>
            <w:webHidden/>
          </w:rPr>
          <w:t>14</w:t>
        </w:r>
        <w:r w:rsidR="007A70F6">
          <w:rPr>
            <w:noProof/>
            <w:webHidden/>
          </w:rPr>
          <w:fldChar w:fldCharType="end"/>
        </w:r>
      </w:hyperlink>
    </w:p>
    <w:p w:rsidR="007A70F6" w:rsidRDefault="0039668F">
      <w:pPr>
        <w:pStyle w:val="T3"/>
        <w:rPr>
          <w:rFonts w:eastAsiaTheme="minorEastAsia"/>
          <w:noProof/>
          <w:lang w:eastAsia="tr-TR" w:bidi="ar-SA"/>
        </w:rPr>
      </w:pPr>
      <w:hyperlink w:anchor="_Toc11840157" w:history="1">
        <w:r w:rsidR="007A70F6" w:rsidRPr="00C00CE2">
          <w:rPr>
            <w:rStyle w:val="Kpr"/>
            <w:noProof/>
          </w:rPr>
          <w:t>3.6.3</w:t>
        </w:r>
        <w:r w:rsidR="007A70F6">
          <w:rPr>
            <w:rFonts w:eastAsiaTheme="minorEastAsia"/>
            <w:noProof/>
            <w:lang w:eastAsia="tr-TR" w:bidi="ar-SA"/>
          </w:rPr>
          <w:tab/>
        </w:r>
        <w:r w:rsidR="007A70F6" w:rsidRPr="00C00CE2">
          <w:rPr>
            <w:rStyle w:val="Kpr"/>
            <w:noProof/>
          </w:rPr>
          <w:t>Dipnotlar</w:t>
        </w:r>
        <w:r w:rsidR="007A70F6">
          <w:rPr>
            <w:noProof/>
            <w:webHidden/>
          </w:rPr>
          <w:tab/>
        </w:r>
        <w:r w:rsidR="007A70F6">
          <w:rPr>
            <w:noProof/>
            <w:webHidden/>
          </w:rPr>
          <w:fldChar w:fldCharType="begin"/>
        </w:r>
        <w:r w:rsidR="007A70F6">
          <w:rPr>
            <w:noProof/>
            <w:webHidden/>
          </w:rPr>
          <w:instrText xml:space="preserve"> PAGEREF _Toc11840157 \h </w:instrText>
        </w:r>
        <w:r w:rsidR="007A70F6">
          <w:rPr>
            <w:noProof/>
            <w:webHidden/>
          </w:rPr>
        </w:r>
        <w:r w:rsidR="007A70F6">
          <w:rPr>
            <w:noProof/>
            <w:webHidden/>
          </w:rPr>
          <w:fldChar w:fldCharType="separate"/>
        </w:r>
        <w:r w:rsidR="00023501">
          <w:rPr>
            <w:noProof/>
            <w:webHidden/>
          </w:rPr>
          <w:t>15</w:t>
        </w:r>
        <w:r w:rsidR="007A70F6">
          <w:rPr>
            <w:noProof/>
            <w:webHidden/>
          </w:rPr>
          <w:fldChar w:fldCharType="end"/>
        </w:r>
      </w:hyperlink>
    </w:p>
    <w:p w:rsidR="007A70F6" w:rsidRDefault="0039668F">
      <w:pPr>
        <w:pStyle w:val="T3"/>
        <w:rPr>
          <w:rFonts w:eastAsiaTheme="minorEastAsia"/>
          <w:noProof/>
          <w:lang w:eastAsia="tr-TR" w:bidi="ar-SA"/>
        </w:rPr>
      </w:pPr>
      <w:hyperlink w:anchor="_Toc11840158" w:history="1">
        <w:r w:rsidR="007A70F6" w:rsidRPr="00C00CE2">
          <w:rPr>
            <w:rStyle w:val="Kpr"/>
            <w:noProof/>
          </w:rPr>
          <w:t>3.6.4</w:t>
        </w:r>
        <w:r w:rsidR="007A70F6">
          <w:rPr>
            <w:rFonts w:eastAsiaTheme="minorEastAsia"/>
            <w:noProof/>
            <w:lang w:eastAsia="tr-TR" w:bidi="ar-SA"/>
          </w:rPr>
          <w:tab/>
        </w:r>
        <w:r w:rsidR="007A70F6" w:rsidRPr="00C00CE2">
          <w:rPr>
            <w:rStyle w:val="Kpr"/>
            <w:noProof/>
          </w:rPr>
          <w:t>Kaynakçanın oluşturulması</w:t>
        </w:r>
        <w:r w:rsidR="007A70F6">
          <w:rPr>
            <w:noProof/>
            <w:webHidden/>
          </w:rPr>
          <w:tab/>
        </w:r>
        <w:r w:rsidR="007A70F6">
          <w:rPr>
            <w:noProof/>
            <w:webHidden/>
          </w:rPr>
          <w:fldChar w:fldCharType="begin"/>
        </w:r>
        <w:r w:rsidR="007A70F6">
          <w:rPr>
            <w:noProof/>
            <w:webHidden/>
          </w:rPr>
          <w:instrText xml:space="preserve"> PAGEREF _Toc11840158 \h </w:instrText>
        </w:r>
        <w:r w:rsidR="007A70F6">
          <w:rPr>
            <w:noProof/>
            <w:webHidden/>
          </w:rPr>
        </w:r>
        <w:r w:rsidR="007A70F6">
          <w:rPr>
            <w:noProof/>
            <w:webHidden/>
          </w:rPr>
          <w:fldChar w:fldCharType="separate"/>
        </w:r>
        <w:r w:rsidR="00023501">
          <w:rPr>
            <w:noProof/>
            <w:webHidden/>
          </w:rPr>
          <w:t>17</w:t>
        </w:r>
        <w:r w:rsidR="007A70F6">
          <w:rPr>
            <w:noProof/>
            <w:webHidden/>
          </w:rPr>
          <w:fldChar w:fldCharType="end"/>
        </w:r>
      </w:hyperlink>
    </w:p>
    <w:p w:rsidR="007A70F6" w:rsidRDefault="0039668F">
      <w:pPr>
        <w:pStyle w:val="T1"/>
        <w:rPr>
          <w:rFonts w:eastAsiaTheme="minorEastAsia"/>
          <w:noProof/>
          <w:lang w:eastAsia="tr-TR" w:bidi="ar-SA"/>
        </w:rPr>
      </w:pPr>
      <w:hyperlink w:anchor="_Toc11840159" w:history="1">
        <w:r w:rsidR="007A70F6" w:rsidRPr="00C00CE2">
          <w:rPr>
            <w:rStyle w:val="Kpr"/>
            <w:noProof/>
          </w:rPr>
          <w:t>Ek A TEZ DIŞ KAPAK SAYFASI ÖRNEĞİ</w:t>
        </w:r>
        <w:r w:rsidR="007A70F6">
          <w:rPr>
            <w:noProof/>
            <w:webHidden/>
          </w:rPr>
          <w:tab/>
        </w:r>
        <w:r w:rsidR="007A70F6">
          <w:rPr>
            <w:noProof/>
            <w:webHidden/>
          </w:rPr>
          <w:fldChar w:fldCharType="begin"/>
        </w:r>
        <w:r w:rsidR="007A70F6">
          <w:rPr>
            <w:noProof/>
            <w:webHidden/>
          </w:rPr>
          <w:instrText xml:space="preserve"> PAGEREF _Toc11840159 \h </w:instrText>
        </w:r>
        <w:r w:rsidR="007A70F6">
          <w:rPr>
            <w:noProof/>
            <w:webHidden/>
          </w:rPr>
        </w:r>
        <w:r w:rsidR="007A70F6">
          <w:rPr>
            <w:noProof/>
            <w:webHidden/>
          </w:rPr>
          <w:fldChar w:fldCharType="separate"/>
        </w:r>
        <w:r w:rsidR="00023501">
          <w:rPr>
            <w:noProof/>
            <w:webHidden/>
          </w:rPr>
          <w:t>19</w:t>
        </w:r>
        <w:r w:rsidR="007A70F6">
          <w:rPr>
            <w:noProof/>
            <w:webHidden/>
          </w:rPr>
          <w:fldChar w:fldCharType="end"/>
        </w:r>
      </w:hyperlink>
    </w:p>
    <w:p w:rsidR="007A70F6" w:rsidRDefault="0039668F">
      <w:pPr>
        <w:pStyle w:val="T1"/>
        <w:rPr>
          <w:rFonts w:eastAsiaTheme="minorEastAsia"/>
          <w:noProof/>
          <w:lang w:eastAsia="tr-TR" w:bidi="ar-SA"/>
        </w:rPr>
      </w:pPr>
      <w:hyperlink w:anchor="_Toc11840160" w:history="1">
        <w:r w:rsidR="007A70F6" w:rsidRPr="00C00CE2">
          <w:rPr>
            <w:rStyle w:val="Kpr"/>
            <w:noProof/>
          </w:rPr>
          <w:t>Ek B TEZ İÇ KAPAK SAYFASI ÖRNEĞİ</w:t>
        </w:r>
        <w:r w:rsidR="007A70F6">
          <w:rPr>
            <w:noProof/>
            <w:webHidden/>
          </w:rPr>
          <w:tab/>
        </w:r>
        <w:r w:rsidR="007A70F6">
          <w:rPr>
            <w:noProof/>
            <w:webHidden/>
          </w:rPr>
          <w:fldChar w:fldCharType="begin"/>
        </w:r>
        <w:r w:rsidR="007A70F6">
          <w:rPr>
            <w:noProof/>
            <w:webHidden/>
          </w:rPr>
          <w:instrText xml:space="preserve"> PAGEREF _Toc11840160 \h </w:instrText>
        </w:r>
        <w:r w:rsidR="007A70F6">
          <w:rPr>
            <w:noProof/>
            <w:webHidden/>
          </w:rPr>
        </w:r>
        <w:r w:rsidR="007A70F6">
          <w:rPr>
            <w:noProof/>
            <w:webHidden/>
          </w:rPr>
          <w:fldChar w:fldCharType="separate"/>
        </w:r>
        <w:r w:rsidR="00023501">
          <w:rPr>
            <w:noProof/>
            <w:webHidden/>
          </w:rPr>
          <w:t>21</w:t>
        </w:r>
        <w:r w:rsidR="007A70F6">
          <w:rPr>
            <w:noProof/>
            <w:webHidden/>
          </w:rPr>
          <w:fldChar w:fldCharType="end"/>
        </w:r>
      </w:hyperlink>
    </w:p>
    <w:p w:rsidR="007A70F6" w:rsidRDefault="0039668F">
      <w:pPr>
        <w:pStyle w:val="T1"/>
        <w:rPr>
          <w:rFonts w:eastAsiaTheme="minorEastAsia"/>
          <w:noProof/>
          <w:lang w:eastAsia="tr-TR" w:bidi="ar-SA"/>
        </w:rPr>
      </w:pPr>
      <w:hyperlink w:anchor="_Toc11840161" w:history="1">
        <w:r w:rsidR="007A70F6" w:rsidRPr="00C00CE2">
          <w:rPr>
            <w:rStyle w:val="Kpr"/>
            <w:noProof/>
          </w:rPr>
          <w:t>Ek C TEZ ONAY SAYFASI ÖRNEĞİ</w:t>
        </w:r>
        <w:r w:rsidR="007A70F6">
          <w:rPr>
            <w:noProof/>
            <w:webHidden/>
          </w:rPr>
          <w:tab/>
        </w:r>
        <w:r w:rsidR="007A70F6">
          <w:rPr>
            <w:noProof/>
            <w:webHidden/>
          </w:rPr>
          <w:fldChar w:fldCharType="begin"/>
        </w:r>
        <w:r w:rsidR="007A70F6">
          <w:rPr>
            <w:noProof/>
            <w:webHidden/>
          </w:rPr>
          <w:instrText xml:space="preserve"> PAGEREF _Toc11840161 \h </w:instrText>
        </w:r>
        <w:r w:rsidR="007A70F6">
          <w:rPr>
            <w:noProof/>
            <w:webHidden/>
          </w:rPr>
        </w:r>
        <w:r w:rsidR="007A70F6">
          <w:rPr>
            <w:noProof/>
            <w:webHidden/>
          </w:rPr>
          <w:fldChar w:fldCharType="separate"/>
        </w:r>
        <w:r w:rsidR="00023501">
          <w:rPr>
            <w:noProof/>
            <w:webHidden/>
          </w:rPr>
          <w:t>23</w:t>
        </w:r>
        <w:r w:rsidR="007A70F6">
          <w:rPr>
            <w:noProof/>
            <w:webHidden/>
          </w:rPr>
          <w:fldChar w:fldCharType="end"/>
        </w:r>
      </w:hyperlink>
    </w:p>
    <w:p w:rsidR="007A70F6" w:rsidRDefault="0039668F">
      <w:pPr>
        <w:pStyle w:val="T1"/>
        <w:rPr>
          <w:rFonts w:eastAsiaTheme="minorEastAsia"/>
          <w:noProof/>
          <w:lang w:eastAsia="tr-TR" w:bidi="ar-SA"/>
        </w:rPr>
      </w:pPr>
      <w:hyperlink w:anchor="_Toc11840162" w:history="1">
        <w:r w:rsidR="007A70F6" w:rsidRPr="00C00CE2">
          <w:rPr>
            <w:rStyle w:val="Kpr"/>
            <w:noProof/>
          </w:rPr>
          <w:t>Ek D ETİK BEYAN ÖRNEĞİ</w:t>
        </w:r>
        <w:r w:rsidR="007A70F6">
          <w:rPr>
            <w:noProof/>
            <w:webHidden/>
          </w:rPr>
          <w:tab/>
        </w:r>
        <w:r w:rsidR="007A70F6">
          <w:rPr>
            <w:noProof/>
            <w:webHidden/>
          </w:rPr>
          <w:fldChar w:fldCharType="begin"/>
        </w:r>
        <w:r w:rsidR="007A70F6">
          <w:rPr>
            <w:noProof/>
            <w:webHidden/>
          </w:rPr>
          <w:instrText xml:space="preserve"> PAGEREF _Toc11840162 \h </w:instrText>
        </w:r>
        <w:r w:rsidR="007A70F6">
          <w:rPr>
            <w:noProof/>
            <w:webHidden/>
          </w:rPr>
        </w:r>
        <w:r w:rsidR="007A70F6">
          <w:rPr>
            <w:noProof/>
            <w:webHidden/>
          </w:rPr>
          <w:fldChar w:fldCharType="separate"/>
        </w:r>
        <w:r w:rsidR="00023501">
          <w:rPr>
            <w:noProof/>
            <w:webHidden/>
          </w:rPr>
          <w:t>25</w:t>
        </w:r>
        <w:r w:rsidR="007A70F6">
          <w:rPr>
            <w:noProof/>
            <w:webHidden/>
          </w:rPr>
          <w:fldChar w:fldCharType="end"/>
        </w:r>
      </w:hyperlink>
    </w:p>
    <w:p w:rsidR="007A70F6" w:rsidRDefault="0039668F">
      <w:pPr>
        <w:pStyle w:val="T1"/>
        <w:rPr>
          <w:rFonts w:eastAsiaTheme="minorEastAsia"/>
          <w:noProof/>
          <w:lang w:eastAsia="tr-TR" w:bidi="ar-SA"/>
        </w:rPr>
      </w:pPr>
      <w:hyperlink w:anchor="_Toc11840163" w:history="1">
        <w:r w:rsidR="007A70F6" w:rsidRPr="00C00CE2">
          <w:rPr>
            <w:rStyle w:val="Kpr"/>
            <w:noProof/>
          </w:rPr>
          <w:t>Ek E APA 6 STİLİNE GÖRE KAYNAKÇA TANZİMİ</w:t>
        </w:r>
        <w:r w:rsidR="007A70F6">
          <w:rPr>
            <w:noProof/>
            <w:webHidden/>
          </w:rPr>
          <w:tab/>
        </w:r>
        <w:r w:rsidR="007A70F6">
          <w:rPr>
            <w:noProof/>
            <w:webHidden/>
          </w:rPr>
          <w:fldChar w:fldCharType="begin"/>
        </w:r>
        <w:r w:rsidR="007A70F6">
          <w:rPr>
            <w:noProof/>
            <w:webHidden/>
          </w:rPr>
          <w:instrText xml:space="preserve"> PAGEREF _Toc11840163 \h </w:instrText>
        </w:r>
        <w:r w:rsidR="007A70F6">
          <w:rPr>
            <w:noProof/>
            <w:webHidden/>
          </w:rPr>
        </w:r>
        <w:r w:rsidR="007A70F6">
          <w:rPr>
            <w:noProof/>
            <w:webHidden/>
          </w:rPr>
          <w:fldChar w:fldCharType="separate"/>
        </w:r>
        <w:r w:rsidR="00023501">
          <w:rPr>
            <w:noProof/>
            <w:webHidden/>
          </w:rPr>
          <w:t>27</w:t>
        </w:r>
        <w:r w:rsidR="007A70F6">
          <w:rPr>
            <w:noProof/>
            <w:webHidden/>
          </w:rPr>
          <w:fldChar w:fldCharType="end"/>
        </w:r>
      </w:hyperlink>
    </w:p>
    <w:p w:rsidR="007A70F6" w:rsidRDefault="0039668F">
      <w:pPr>
        <w:pStyle w:val="T1"/>
        <w:rPr>
          <w:rFonts w:eastAsiaTheme="minorEastAsia"/>
          <w:noProof/>
          <w:lang w:eastAsia="tr-TR" w:bidi="ar-SA"/>
        </w:rPr>
      </w:pPr>
      <w:hyperlink w:anchor="_Toc11840164" w:history="1">
        <w:r w:rsidR="007A70F6" w:rsidRPr="00C00CE2">
          <w:rPr>
            <w:rStyle w:val="Kpr"/>
            <w:noProof/>
          </w:rPr>
          <w:t>Ek F CHICAGO DİPNOT-KAYNAKÇA STİLİNE GÖRE KAYNAKÇA TANZİMİ</w:t>
        </w:r>
        <w:r w:rsidR="007A70F6">
          <w:rPr>
            <w:noProof/>
            <w:webHidden/>
          </w:rPr>
          <w:tab/>
        </w:r>
        <w:r w:rsidR="007A70F6">
          <w:rPr>
            <w:noProof/>
            <w:webHidden/>
          </w:rPr>
          <w:fldChar w:fldCharType="begin"/>
        </w:r>
        <w:r w:rsidR="007A70F6">
          <w:rPr>
            <w:noProof/>
            <w:webHidden/>
          </w:rPr>
          <w:instrText xml:space="preserve"> PAGEREF _Toc11840164 \h </w:instrText>
        </w:r>
        <w:r w:rsidR="007A70F6">
          <w:rPr>
            <w:noProof/>
            <w:webHidden/>
          </w:rPr>
        </w:r>
        <w:r w:rsidR="007A70F6">
          <w:rPr>
            <w:noProof/>
            <w:webHidden/>
          </w:rPr>
          <w:fldChar w:fldCharType="separate"/>
        </w:r>
        <w:r w:rsidR="00023501">
          <w:rPr>
            <w:noProof/>
            <w:webHidden/>
          </w:rPr>
          <w:t>45</w:t>
        </w:r>
        <w:r w:rsidR="007A70F6">
          <w:rPr>
            <w:noProof/>
            <w:webHidden/>
          </w:rPr>
          <w:fldChar w:fldCharType="end"/>
        </w:r>
      </w:hyperlink>
    </w:p>
    <w:p w:rsidR="007A70F6" w:rsidRDefault="0039668F">
      <w:pPr>
        <w:pStyle w:val="T1"/>
        <w:rPr>
          <w:rFonts w:eastAsiaTheme="minorEastAsia"/>
          <w:noProof/>
          <w:lang w:eastAsia="tr-TR" w:bidi="ar-SA"/>
        </w:rPr>
      </w:pPr>
      <w:hyperlink w:anchor="_Toc11840165" w:history="1">
        <w:r w:rsidR="007A70F6" w:rsidRPr="00C00CE2">
          <w:rPr>
            <w:rStyle w:val="Kpr"/>
            <w:noProof/>
          </w:rPr>
          <w:t>Ek G ÖZGEÇMİŞ ÖRNEĞİ</w:t>
        </w:r>
        <w:r w:rsidR="007A70F6">
          <w:rPr>
            <w:noProof/>
            <w:webHidden/>
          </w:rPr>
          <w:tab/>
        </w:r>
        <w:r w:rsidR="007A70F6">
          <w:rPr>
            <w:noProof/>
            <w:webHidden/>
          </w:rPr>
          <w:fldChar w:fldCharType="begin"/>
        </w:r>
        <w:r w:rsidR="007A70F6">
          <w:rPr>
            <w:noProof/>
            <w:webHidden/>
          </w:rPr>
          <w:instrText xml:space="preserve"> PAGEREF _Toc11840165 \h </w:instrText>
        </w:r>
        <w:r w:rsidR="007A70F6">
          <w:rPr>
            <w:noProof/>
            <w:webHidden/>
          </w:rPr>
        </w:r>
        <w:r w:rsidR="007A70F6">
          <w:rPr>
            <w:noProof/>
            <w:webHidden/>
          </w:rPr>
          <w:fldChar w:fldCharType="separate"/>
        </w:r>
        <w:r w:rsidR="00023501">
          <w:rPr>
            <w:noProof/>
            <w:webHidden/>
          </w:rPr>
          <w:t>63</w:t>
        </w:r>
        <w:r w:rsidR="007A70F6">
          <w:rPr>
            <w:noProof/>
            <w:webHidden/>
          </w:rPr>
          <w:fldChar w:fldCharType="end"/>
        </w:r>
      </w:hyperlink>
    </w:p>
    <w:p w:rsidR="00B6422C" w:rsidRPr="00B6422C" w:rsidRDefault="00F72321" w:rsidP="00D735EF">
      <w:pPr>
        <w:spacing w:line="240" w:lineRule="auto"/>
        <w:jc w:val="left"/>
        <w:rPr>
          <w:u w:val="single"/>
        </w:rPr>
      </w:pPr>
      <w:r>
        <w:rPr>
          <w:u w:val="single"/>
        </w:rPr>
        <w:fldChar w:fldCharType="end"/>
      </w:r>
      <w:r w:rsidR="00B6422C" w:rsidRPr="00B6422C">
        <w:rPr>
          <w:u w:val="single"/>
        </w:rPr>
        <w:br w:type="page"/>
      </w:r>
    </w:p>
    <w:p w:rsidR="00F81AD6" w:rsidRDefault="00F81AD6" w:rsidP="00841A6D">
      <w:pPr>
        <w:spacing w:before="0" w:after="200" w:line="276" w:lineRule="auto"/>
        <w:sectPr w:rsidR="00F81AD6" w:rsidSect="001839C7">
          <w:pgSz w:w="11906" w:h="16838" w:code="9"/>
          <w:pgMar w:top="1418" w:right="1418" w:bottom="1418" w:left="2268" w:header="709" w:footer="397" w:gutter="0"/>
          <w:pgNumType w:fmt="lowerRoman"/>
          <w:cols w:space="708"/>
          <w:docGrid w:linePitch="360"/>
        </w:sectPr>
      </w:pPr>
    </w:p>
    <w:p w:rsidR="002F1900" w:rsidRDefault="002F1900" w:rsidP="00487812">
      <w:pPr>
        <w:pStyle w:val="Balk1"/>
      </w:pPr>
      <w:bookmarkStart w:id="2" w:name="_Toc11840127"/>
      <w:r>
        <w:lastRenderedPageBreak/>
        <w:t>TEZ</w:t>
      </w:r>
      <w:r w:rsidR="00487812">
        <w:t>İN</w:t>
      </w:r>
      <w:r>
        <w:t xml:space="preserve"> </w:t>
      </w:r>
      <w:r w:rsidR="00487812">
        <w:t>YAPISI</w:t>
      </w:r>
      <w:bookmarkEnd w:id="2"/>
    </w:p>
    <w:p w:rsidR="002F1900" w:rsidRDefault="002F1900" w:rsidP="00A15C6B">
      <w:r>
        <w:t xml:space="preserve">Ankara Müzik ve Güzel Sanatlar Üniversitesi </w:t>
      </w:r>
      <w:r w:rsidR="00A15C6B">
        <w:t xml:space="preserve">(MGÜ) </w:t>
      </w:r>
      <w:r>
        <w:t>Müzik ve Güzel Sanatlar Enstitüsü</w:t>
      </w:r>
      <w:r w:rsidR="00D813B8">
        <w:t>ne</w:t>
      </w:r>
      <w:r w:rsidR="00A15C6B">
        <w:t xml:space="preserve"> (MGE) bağlı lisansüstü programlar</w:t>
      </w:r>
      <w:r>
        <w:t>da hazırlanacak olan yüksek lisans ve doktora tezleri, içerik ve sıralanış düzenleri bakımından, aşağıdaki unsur ve bölümler</w:t>
      </w:r>
      <w:r w:rsidR="00A15C6B">
        <w:t>i ihtiva eder</w:t>
      </w:r>
      <w:r>
        <w:t>:</w:t>
      </w:r>
    </w:p>
    <w:p w:rsidR="002F1900" w:rsidRDefault="002F1900" w:rsidP="002F1900">
      <w:pPr>
        <w:pStyle w:val="ListeParagraf"/>
        <w:numPr>
          <w:ilvl w:val="0"/>
          <w:numId w:val="1"/>
        </w:numPr>
      </w:pPr>
      <w:r>
        <w:t>Dış kapak</w:t>
      </w:r>
    </w:p>
    <w:p w:rsidR="002F1900" w:rsidRDefault="002F1900" w:rsidP="002F1900">
      <w:pPr>
        <w:pStyle w:val="ListeParagraf"/>
        <w:numPr>
          <w:ilvl w:val="0"/>
          <w:numId w:val="1"/>
        </w:numPr>
      </w:pPr>
      <w:r>
        <w:t>İç kapak</w:t>
      </w:r>
    </w:p>
    <w:p w:rsidR="002F1900" w:rsidRDefault="00D813B8" w:rsidP="002F1900">
      <w:pPr>
        <w:pStyle w:val="ListeParagraf"/>
        <w:numPr>
          <w:ilvl w:val="0"/>
          <w:numId w:val="1"/>
        </w:numPr>
      </w:pPr>
      <w:r>
        <w:t>Tez onayı</w:t>
      </w:r>
    </w:p>
    <w:p w:rsidR="002F1900" w:rsidRDefault="007F7476" w:rsidP="002F1900">
      <w:pPr>
        <w:pStyle w:val="ListeParagraf"/>
        <w:numPr>
          <w:ilvl w:val="0"/>
          <w:numId w:val="1"/>
        </w:numPr>
      </w:pPr>
      <w:r>
        <w:t>Et</w:t>
      </w:r>
      <w:r w:rsidR="002F1900">
        <w:t>ik beyan</w:t>
      </w:r>
    </w:p>
    <w:p w:rsidR="002F1900" w:rsidRDefault="00D813B8" w:rsidP="002F1900">
      <w:pPr>
        <w:pStyle w:val="ListeParagraf"/>
        <w:numPr>
          <w:ilvl w:val="0"/>
          <w:numId w:val="1"/>
        </w:numPr>
      </w:pPr>
      <w:r>
        <w:t>İthaf</w:t>
      </w:r>
      <w:r w:rsidR="002F1900">
        <w:t xml:space="preserve"> (</w:t>
      </w:r>
      <w:r>
        <w:t>gerekliyse</w:t>
      </w:r>
      <w:r w:rsidR="002F1900">
        <w:t>)</w:t>
      </w:r>
    </w:p>
    <w:p w:rsidR="002F1900" w:rsidRDefault="002F1900" w:rsidP="002F1900">
      <w:pPr>
        <w:pStyle w:val="ListeParagraf"/>
        <w:numPr>
          <w:ilvl w:val="0"/>
          <w:numId w:val="1"/>
        </w:numPr>
      </w:pPr>
      <w:r>
        <w:t>Önsöz</w:t>
      </w:r>
    </w:p>
    <w:p w:rsidR="002F1900" w:rsidRDefault="002F1900" w:rsidP="002F1900">
      <w:pPr>
        <w:pStyle w:val="ListeParagraf"/>
        <w:numPr>
          <w:ilvl w:val="0"/>
          <w:numId w:val="1"/>
        </w:numPr>
      </w:pPr>
      <w:r>
        <w:t>İçindekiler tablosu</w:t>
      </w:r>
    </w:p>
    <w:p w:rsidR="002F1900" w:rsidRDefault="002F1900" w:rsidP="002F1900">
      <w:pPr>
        <w:pStyle w:val="ListeParagraf"/>
        <w:numPr>
          <w:ilvl w:val="0"/>
          <w:numId w:val="1"/>
        </w:numPr>
      </w:pPr>
      <w:r>
        <w:t>Kısaltmalar</w:t>
      </w:r>
    </w:p>
    <w:p w:rsidR="002F1900" w:rsidRDefault="002F1900" w:rsidP="002F1900">
      <w:pPr>
        <w:pStyle w:val="ListeParagraf"/>
        <w:numPr>
          <w:ilvl w:val="0"/>
          <w:numId w:val="1"/>
        </w:numPr>
      </w:pPr>
      <w:r>
        <w:t>Simgeler</w:t>
      </w:r>
    </w:p>
    <w:p w:rsidR="002F1900" w:rsidRDefault="002F1900" w:rsidP="002F1900">
      <w:pPr>
        <w:pStyle w:val="ListeParagraf"/>
        <w:numPr>
          <w:ilvl w:val="0"/>
          <w:numId w:val="1"/>
        </w:numPr>
      </w:pPr>
      <w:r>
        <w:t>Çizelgeler listesi</w:t>
      </w:r>
    </w:p>
    <w:p w:rsidR="002F1900" w:rsidRDefault="002F1900" w:rsidP="002F1900">
      <w:pPr>
        <w:pStyle w:val="ListeParagraf"/>
        <w:numPr>
          <w:ilvl w:val="0"/>
          <w:numId w:val="1"/>
        </w:numPr>
      </w:pPr>
      <w:r>
        <w:t>Şekiller listesi</w:t>
      </w:r>
    </w:p>
    <w:p w:rsidR="002F1900" w:rsidRDefault="002F1900" w:rsidP="002F1900">
      <w:pPr>
        <w:pStyle w:val="ListeParagraf"/>
        <w:numPr>
          <w:ilvl w:val="0"/>
          <w:numId w:val="1"/>
        </w:numPr>
      </w:pPr>
      <w:r>
        <w:t>Özet (Türkçe ve İngilizce)</w:t>
      </w:r>
    </w:p>
    <w:p w:rsidR="002F1900" w:rsidRDefault="002F1900" w:rsidP="002F1900">
      <w:pPr>
        <w:pStyle w:val="ListeParagraf"/>
        <w:numPr>
          <w:ilvl w:val="0"/>
          <w:numId w:val="1"/>
        </w:numPr>
      </w:pPr>
      <w:r>
        <w:t>Giriş</w:t>
      </w:r>
    </w:p>
    <w:p w:rsidR="002F1900" w:rsidRDefault="002F1900" w:rsidP="002F1900">
      <w:pPr>
        <w:pStyle w:val="ListeParagraf"/>
        <w:numPr>
          <w:ilvl w:val="0"/>
          <w:numId w:val="1"/>
        </w:numPr>
      </w:pPr>
      <w:r>
        <w:t>İlgili bölümler (veri, gereç, yöntem, bulgu, tartışma, vb.)</w:t>
      </w:r>
    </w:p>
    <w:p w:rsidR="002F1900" w:rsidRDefault="002F1900" w:rsidP="002F1900">
      <w:pPr>
        <w:pStyle w:val="ListeParagraf"/>
        <w:numPr>
          <w:ilvl w:val="0"/>
          <w:numId w:val="1"/>
        </w:numPr>
      </w:pPr>
      <w:r>
        <w:t>Sonuç (gerekliyse öneriler başlığıyla beraber)</w:t>
      </w:r>
    </w:p>
    <w:p w:rsidR="002F1900" w:rsidRDefault="002F1900" w:rsidP="002F1900">
      <w:pPr>
        <w:pStyle w:val="ListeParagraf"/>
        <w:numPr>
          <w:ilvl w:val="0"/>
          <w:numId w:val="1"/>
        </w:numPr>
      </w:pPr>
      <w:r>
        <w:t>Kaynakça listesi</w:t>
      </w:r>
    </w:p>
    <w:p w:rsidR="002F1900" w:rsidRDefault="002F1900" w:rsidP="002F1900">
      <w:pPr>
        <w:pStyle w:val="ListeParagraf"/>
        <w:numPr>
          <w:ilvl w:val="0"/>
          <w:numId w:val="1"/>
        </w:numPr>
      </w:pPr>
      <w:r>
        <w:t>Ekler (varsa)</w:t>
      </w:r>
    </w:p>
    <w:p w:rsidR="002F1900" w:rsidRDefault="002F1900" w:rsidP="002F1900">
      <w:pPr>
        <w:pStyle w:val="ListeParagraf"/>
        <w:numPr>
          <w:ilvl w:val="0"/>
          <w:numId w:val="1"/>
        </w:numPr>
      </w:pPr>
      <w:r>
        <w:t>Özgeçmiş</w:t>
      </w:r>
    </w:p>
    <w:p w:rsidR="00107956" w:rsidRPr="002C2986" w:rsidRDefault="00835392" w:rsidP="002C2986">
      <w:pPr>
        <w:pStyle w:val="Balk1"/>
        <w:rPr>
          <w:rStyle w:val="Balk1Char"/>
          <w:b/>
          <w:bCs/>
        </w:rPr>
      </w:pPr>
      <w:bookmarkStart w:id="3" w:name="_Toc11840128"/>
      <w:r w:rsidRPr="002C2986">
        <w:rPr>
          <w:rStyle w:val="Balk1Char"/>
          <w:b/>
          <w:bCs/>
        </w:rPr>
        <w:t>TEZ</w:t>
      </w:r>
      <w:r w:rsidR="00487812" w:rsidRPr="002C2986">
        <w:rPr>
          <w:rStyle w:val="Balk1Char"/>
          <w:b/>
          <w:bCs/>
        </w:rPr>
        <w:t xml:space="preserve"> FORMATI</w:t>
      </w:r>
      <w:bookmarkEnd w:id="3"/>
    </w:p>
    <w:p w:rsidR="00122479" w:rsidRPr="00122479" w:rsidRDefault="00122479" w:rsidP="007F7476">
      <w:r>
        <w:t xml:space="preserve">MGÜ </w:t>
      </w:r>
      <w:r w:rsidR="00A15C6B">
        <w:t>lisansüstü tezlerin</w:t>
      </w:r>
      <w:r w:rsidR="00D813B8">
        <w:t>in</w:t>
      </w:r>
      <w:r w:rsidR="00A15C6B">
        <w:t xml:space="preserve"> tamamı bilgisayar ortamında hazırlanır ve ilgili tüm içeriğiyle beraber, basılı ve ciltli nüshalar yanında CD veya </w:t>
      </w:r>
      <w:r w:rsidR="00AB6266">
        <w:t>USB/</w:t>
      </w:r>
      <w:r w:rsidR="00A15C6B">
        <w:t xml:space="preserve">flash bellek </w:t>
      </w:r>
      <w:r w:rsidR="00AB6266">
        <w:t xml:space="preserve">gibi veri yedekleme </w:t>
      </w:r>
      <w:r w:rsidR="00A15C6B">
        <w:t xml:space="preserve">araçlarına kopyalanmış </w:t>
      </w:r>
      <w:r w:rsidR="00D813B8">
        <w:t>haliyle Enstitü</w:t>
      </w:r>
      <w:r w:rsidR="00A15C6B">
        <w:t>ye teslim edilir. Tezlerin sahip olması gereken temel biçim özellikler</w:t>
      </w:r>
      <w:r w:rsidR="00AB6266">
        <w:t>in</w:t>
      </w:r>
      <w:r w:rsidR="00A15C6B">
        <w:t>e ilişkin standart ve kurallar, bu başlık altında</w:t>
      </w:r>
      <w:r w:rsidR="00D813B8">
        <w:t>, aşağıda</w:t>
      </w:r>
      <w:r w:rsidR="00A15C6B">
        <w:t xml:space="preserve"> </w:t>
      </w:r>
      <w:r w:rsidR="007F7476">
        <w:t>sıralanmışt</w:t>
      </w:r>
      <w:r w:rsidR="00AB6266">
        <w:t>ır.</w:t>
      </w:r>
    </w:p>
    <w:p w:rsidR="00107956" w:rsidRDefault="00835392" w:rsidP="00835392">
      <w:pPr>
        <w:pStyle w:val="Balk2"/>
      </w:pPr>
      <w:bookmarkStart w:id="4" w:name="_Toc11840129"/>
      <w:r>
        <w:lastRenderedPageBreak/>
        <w:t>Kâğıt S</w:t>
      </w:r>
      <w:r w:rsidR="00E3169D">
        <w:t>tandard</w:t>
      </w:r>
      <w:r>
        <w:t>ı</w:t>
      </w:r>
      <w:bookmarkEnd w:id="4"/>
    </w:p>
    <w:p w:rsidR="00835392" w:rsidRDefault="00835392" w:rsidP="00A15C6B">
      <w:r>
        <w:t>Lisansüstü tezlerde A4 (21x29,7 cm) boyut</w:t>
      </w:r>
      <w:r w:rsidR="00A15C6B">
        <w:t>u</w:t>
      </w:r>
      <w:r>
        <w:t xml:space="preserve">nda, </w:t>
      </w:r>
      <w:r w:rsidR="00A15C6B">
        <w:t>80 g/m</w:t>
      </w:r>
      <w:r w:rsidR="00A15C6B" w:rsidRPr="00A15C6B">
        <w:rPr>
          <w:vertAlign w:val="superscript"/>
        </w:rPr>
        <w:t>2</w:t>
      </w:r>
      <w:r w:rsidR="00A15C6B">
        <w:t xml:space="preserve"> beyaz, birinci hamur kâğıt kullanılır. Tezlerin basım ve çoğaltımında temizlik, okunaklılık ve burada belirtilen standart ve kurallara uygunluk esastır.</w:t>
      </w:r>
    </w:p>
    <w:p w:rsidR="00835392" w:rsidRDefault="00835392" w:rsidP="00835392">
      <w:pPr>
        <w:pStyle w:val="Balk2"/>
      </w:pPr>
      <w:bookmarkStart w:id="5" w:name="_Toc11840130"/>
      <w:r>
        <w:t>Sayfa Düzeni</w:t>
      </w:r>
      <w:bookmarkEnd w:id="5"/>
    </w:p>
    <w:p w:rsidR="00835392" w:rsidRDefault="00835392" w:rsidP="008733D7">
      <w:pPr>
        <w:pStyle w:val="Balk3"/>
      </w:pPr>
      <w:bookmarkStart w:id="6" w:name="_Toc11840131"/>
      <w:r>
        <w:t>Cilt</w:t>
      </w:r>
      <w:bookmarkEnd w:id="6"/>
    </w:p>
    <w:p w:rsidR="007129FB" w:rsidRDefault="007129FB" w:rsidP="007129FB">
      <w:bookmarkStart w:id="7" w:name="_Toc11840132"/>
      <w:r>
        <w:t xml:space="preserve">Enstitüye teslim edilecek yüksek lisans, doktora ve sanatta yeterlik tezlerinin beyaz renkli karton kapak yaptırılması gereklidir. </w:t>
      </w:r>
    </w:p>
    <w:p w:rsidR="008733D7" w:rsidRDefault="008733D7" w:rsidP="008733D7">
      <w:pPr>
        <w:pStyle w:val="Balk3"/>
      </w:pPr>
      <w:r>
        <w:t>Sayfa kullanımı</w:t>
      </w:r>
      <w:bookmarkEnd w:id="7"/>
    </w:p>
    <w:p w:rsidR="008733D7" w:rsidRDefault="008733D7" w:rsidP="00E3169D">
      <w:r>
        <w:t xml:space="preserve">Lisansüstü tezlerde, önlü-arkalı olmak üzere, sayfaların her iki yüzü de kullanılmalıdır. Tez bölümleri, daima, tek sayfa numarasına sahip sağ sayfalardan başlatılmalıdır. Sol çift </w:t>
      </w:r>
      <w:r w:rsidR="004D2A5A">
        <w:t>sayılı</w:t>
      </w:r>
      <w:r>
        <w:t xml:space="preserve"> sayfalara isabet edebilecek bölüm başlıkları söz konusu olduğunda, ilgili sol sayfa boş bırakılmalı ve bölüm başlangıcı, bir sonraki sağ sayfadan yapılmalıdır. </w:t>
      </w:r>
      <w:r w:rsidR="00E3169D">
        <w:t>Sayfalar d</w:t>
      </w:r>
      <w:r>
        <w:t xml:space="preserve">ikey </w:t>
      </w:r>
      <w:r w:rsidR="00E3169D">
        <w:t>yönlendirilmeli;</w:t>
      </w:r>
      <w:r>
        <w:t xml:space="preserve"> </w:t>
      </w:r>
      <w:r w:rsidR="00E3169D">
        <w:t>g</w:t>
      </w:r>
      <w:r>
        <w:t>erekli durumlarda ilgili sayfalar</w:t>
      </w:r>
      <w:r w:rsidR="00E3169D">
        <w:t xml:space="preserve"> için</w:t>
      </w:r>
      <w:r>
        <w:t xml:space="preserve"> yatay yönlendirme </w:t>
      </w:r>
      <w:r w:rsidR="00E3169D">
        <w:t>yapılmalıdır.</w:t>
      </w:r>
    </w:p>
    <w:p w:rsidR="008733D7" w:rsidRDefault="008733D7" w:rsidP="002001CE">
      <w:pPr>
        <w:pStyle w:val="Balk3"/>
      </w:pPr>
      <w:bookmarkStart w:id="8" w:name="_Toc11840133"/>
      <w:r>
        <w:t>Sayfa kenar boşlukları</w:t>
      </w:r>
      <w:bookmarkEnd w:id="8"/>
    </w:p>
    <w:p w:rsidR="008733D7" w:rsidRDefault="008733D7" w:rsidP="002628E0">
      <w:r>
        <w:t xml:space="preserve">Tez sayfalarının kenar boşlukları, önlü-arkalı kullanım gereği, ‘yansıtmalı’ düzende ayarlanmalı ve cilt kısmı için 4 cm, diğer boşluklar için ise 2,5 cm boşluk kullanılmalıdır. Belirtilen boşluklara sahip </w:t>
      </w:r>
      <w:r w:rsidR="00E3169D">
        <w:t>sayfaların yansıtmalı düzende, dikey ve yatay yönlendir</w:t>
      </w:r>
      <w:r w:rsidR="002628E0">
        <w:t>meye göre</w:t>
      </w:r>
      <w:r w:rsidR="00E3169D">
        <w:t xml:space="preserve"> durum</w:t>
      </w:r>
      <w:r w:rsidR="002628E0">
        <w:t>ları</w:t>
      </w:r>
      <w:r w:rsidR="00E3169D">
        <w:t xml:space="preserve">, Şekil 2.1 ve </w:t>
      </w:r>
      <w:r w:rsidR="002628E0">
        <w:t xml:space="preserve">Şekil </w:t>
      </w:r>
      <w:r w:rsidR="00E3169D">
        <w:t>2.</w:t>
      </w:r>
      <w:r w:rsidR="00364448">
        <w:t>2</w:t>
      </w:r>
      <w:r w:rsidR="00E3169D">
        <w:t xml:space="preserve">’de </w:t>
      </w:r>
      <w:r w:rsidR="00364448">
        <w:t>gösterildiği gibi</w:t>
      </w:r>
      <w:r w:rsidR="002628E0">
        <w:t xml:space="preserve"> olmalıdır</w:t>
      </w:r>
      <w:r w:rsidR="00E3169D">
        <w:t>.</w:t>
      </w:r>
    </w:p>
    <w:p w:rsidR="00B75ADF" w:rsidRDefault="008F6A03" w:rsidP="00A365F8">
      <w:pPr>
        <w:jc w:val="center"/>
      </w:pPr>
      <w:r w:rsidRPr="008F6A03">
        <w:rPr>
          <w:noProof/>
          <w:lang w:eastAsia="tr-TR" w:bidi="ar-SA"/>
        </w:rPr>
        <w:lastRenderedPageBreak/>
        <w:drawing>
          <wp:inline distT="0" distB="0" distL="0" distR="0" wp14:anchorId="5F3D3C37" wp14:editId="4B3BEB76">
            <wp:extent cx="4500000" cy="2950824"/>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srcRect l="2778" t="2434" r="3042" b="2840"/>
                    <a:stretch>
                      <a:fillRect/>
                    </a:stretch>
                  </pic:blipFill>
                  <pic:spPr bwMode="auto">
                    <a:xfrm>
                      <a:off x="0" y="0"/>
                      <a:ext cx="4500000" cy="2950824"/>
                    </a:xfrm>
                    <a:prstGeom prst="rect">
                      <a:avLst/>
                    </a:prstGeom>
                    <a:noFill/>
                    <a:ln w="9525">
                      <a:noFill/>
                      <a:miter lim="800000"/>
                      <a:headEnd/>
                      <a:tailEnd/>
                    </a:ln>
                  </pic:spPr>
                </pic:pic>
              </a:graphicData>
            </a:graphic>
          </wp:inline>
        </w:drawing>
      </w:r>
    </w:p>
    <w:p w:rsidR="00E3169D" w:rsidRPr="00B45572" w:rsidRDefault="00B75ADF" w:rsidP="00B45572">
      <w:pPr>
        <w:pStyle w:val="ResimYazs"/>
        <w:rPr>
          <w:sz w:val="22"/>
          <w:szCs w:val="22"/>
        </w:rPr>
      </w:pPr>
      <w:r w:rsidRPr="00B45572">
        <w:rPr>
          <w:sz w:val="22"/>
          <w:szCs w:val="22"/>
        </w:rPr>
        <w:t xml:space="preserve">Şekil </w:t>
      </w:r>
      <w:r w:rsidR="00F72321" w:rsidRPr="00B45572">
        <w:rPr>
          <w:sz w:val="22"/>
          <w:szCs w:val="22"/>
        </w:rPr>
        <w:fldChar w:fldCharType="begin"/>
      </w:r>
      <w:r w:rsidR="0098755F" w:rsidRPr="00B45572">
        <w:rPr>
          <w:sz w:val="22"/>
          <w:szCs w:val="22"/>
        </w:rPr>
        <w:instrText xml:space="preserve"> STYLEREF 1 \s </w:instrText>
      </w:r>
      <w:r w:rsidR="00F72321" w:rsidRPr="00B45572">
        <w:rPr>
          <w:sz w:val="22"/>
          <w:szCs w:val="22"/>
        </w:rPr>
        <w:fldChar w:fldCharType="separate"/>
      </w:r>
      <w:r w:rsidR="00023501">
        <w:rPr>
          <w:noProof/>
          <w:sz w:val="22"/>
          <w:szCs w:val="22"/>
        </w:rPr>
        <w:t>2</w:t>
      </w:r>
      <w:r w:rsidR="00F72321" w:rsidRPr="00B45572">
        <w:rPr>
          <w:sz w:val="22"/>
          <w:szCs w:val="22"/>
        </w:rPr>
        <w:fldChar w:fldCharType="end"/>
      </w:r>
      <w:r w:rsidR="0098755F" w:rsidRPr="00B45572">
        <w:rPr>
          <w:sz w:val="22"/>
          <w:szCs w:val="22"/>
        </w:rPr>
        <w:t>.</w:t>
      </w:r>
      <w:r w:rsidR="00F72321" w:rsidRPr="00B45572">
        <w:rPr>
          <w:sz w:val="22"/>
          <w:szCs w:val="22"/>
        </w:rPr>
        <w:fldChar w:fldCharType="begin"/>
      </w:r>
      <w:r w:rsidR="0098755F" w:rsidRPr="00B45572">
        <w:rPr>
          <w:sz w:val="22"/>
          <w:szCs w:val="22"/>
        </w:rPr>
        <w:instrText xml:space="preserve"> SEQ Şekil \* ARABIC \s 1 </w:instrText>
      </w:r>
      <w:r w:rsidR="00F72321" w:rsidRPr="00B45572">
        <w:rPr>
          <w:sz w:val="22"/>
          <w:szCs w:val="22"/>
        </w:rPr>
        <w:fldChar w:fldCharType="separate"/>
      </w:r>
      <w:r w:rsidR="00023501">
        <w:rPr>
          <w:noProof/>
          <w:sz w:val="22"/>
          <w:szCs w:val="22"/>
        </w:rPr>
        <w:t>1</w:t>
      </w:r>
      <w:r w:rsidR="00F72321" w:rsidRPr="00B45572">
        <w:rPr>
          <w:sz w:val="22"/>
          <w:szCs w:val="22"/>
        </w:rPr>
        <w:fldChar w:fldCharType="end"/>
      </w:r>
      <w:r w:rsidR="00364448" w:rsidRPr="00B45572">
        <w:rPr>
          <w:sz w:val="22"/>
          <w:szCs w:val="22"/>
        </w:rPr>
        <w:t xml:space="preserve"> </w:t>
      </w:r>
      <w:r w:rsidR="00364448" w:rsidRPr="002C2986">
        <w:rPr>
          <w:b w:val="0"/>
          <w:bCs w:val="0"/>
          <w:sz w:val="22"/>
          <w:szCs w:val="22"/>
        </w:rPr>
        <w:t>Yansıtmalı düzende dikey yönlendirmeli sayfalarda kenar boşlukları.</w:t>
      </w:r>
    </w:p>
    <w:p w:rsidR="008F6A03" w:rsidRDefault="008F6A03"/>
    <w:p w:rsidR="00364448" w:rsidRDefault="008F6A03" w:rsidP="00364448">
      <w:pPr>
        <w:keepNext/>
        <w:jc w:val="center"/>
      </w:pPr>
      <w:r w:rsidRPr="008F6A03">
        <w:rPr>
          <w:noProof/>
          <w:lang w:eastAsia="tr-TR" w:bidi="ar-SA"/>
        </w:rPr>
        <w:lastRenderedPageBreak/>
        <w:drawing>
          <wp:inline distT="0" distB="0" distL="0" distR="0">
            <wp:extent cx="4500000" cy="2929904"/>
            <wp:effectExtent l="0" t="781050" r="0" b="765810"/>
            <wp:docPr id="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l="2844" t="2432" r="2347" b="2885"/>
                    <a:stretch>
                      <a:fillRect/>
                    </a:stretch>
                  </pic:blipFill>
                  <pic:spPr bwMode="auto">
                    <a:xfrm rot="5400000">
                      <a:off x="0" y="0"/>
                      <a:ext cx="4500000" cy="2929904"/>
                    </a:xfrm>
                    <a:prstGeom prst="rect">
                      <a:avLst/>
                    </a:prstGeom>
                    <a:noFill/>
                    <a:ln w="9525">
                      <a:noFill/>
                      <a:miter lim="800000"/>
                      <a:headEnd/>
                      <a:tailEnd/>
                    </a:ln>
                  </pic:spPr>
                </pic:pic>
              </a:graphicData>
            </a:graphic>
          </wp:inline>
        </w:drawing>
      </w:r>
    </w:p>
    <w:p w:rsidR="008F6A03" w:rsidRPr="00B45572" w:rsidRDefault="00364448" w:rsidP="00B45572">
      <w:pPr>
        <w:pStyle w:val="ResimYazs"/>
        <w:rPr>
          <w:sz w:val="22"/>
          <w:szCs w:val="22"/>
        </w:rPr>
      </w:pPr>
      <w:r w:rsidRPr="00B45572">
        <w:rPr>
          <w:sz w:val="22"/>
          <w:szCs w:val="22"/>
        </w:rPr>
        <w:t xml:space="preserve">Şekil </w:t>
      </w:r>
      <w:r w:rsidR="00F72321" w:rsidRPr="00B45572">
        <w:rPr>
          <w:sz w:val="22"/>
          <w:szCs w:val="22"/>
        </w:rPr>
        <w:fldChar w:fldCharType="begin"/>
      </w:r>
      <w:r w:rsidR="0098755F" w:rsidRPr="00B45572">
        <w:rPr>
          <w:sz w:val="22"/>
          <w:szCs w:val="22"/>
        </w:rPr>
        <w:instrText xml:space="preserve"> STYLEREF 1 \s </w:instrText>
      </w:r>
      <w:r w:rsidR="00F72321" w:rsidRPr="00B45572">
        <w:rPr>
          <w:sz w:val="22"/>
          <w:szCs w:val="22"/>
        </w:rPr>
        <w:fldChar w:fldCharType="separate"/>
      </w:r>
      <w:r w:rsidR="00023501">
        <w:rPr>
          <w:noProof/>
          <w:sz w:val="22"/>
          <w:szCs w:val="22"/>
        </w:rPr>
        <w:t>2</w:t>
      </w:r>
      <w:r w:rsidR="00F72321" w:rsidRPr="00B45572">
        <w:rPr>
          <w:sz w:val="22"/>
          <w:szCs w:val="22"/>
        </w:rPr>
        <w:fldChar w:fldCharType="end"/>
      </w:r>
      <w:r w:rsidR="0098755F" w:rsidRPr="00B45572">
        <w:rPr>
          <w:sz w:val="22"/>
          <w:szCs w:val="22"/>
        </w:rPr>
        <w:t>.</w:t>
      </w:r>
      <w:r w:rsidR="00F72321" w:rsidRPr="00B45572">
        <w:rPr>
          <w:sz w:val="22"/>
          <w:szCs w:val="22"/>
        </w:rPr>
        <w:fldChar w:fldCharType="begin"/>
      </w:r>
      <w:r w:rsidR="0098755F" w:rsidRPr="00B45572">
        <w:rPr>
          <w:sz w:val="22"/>
          <w:szCs w:val="22"/>
        </w:rPr>
        <w:instrText xml:space="preserve"> SEQ Şekil \* ARABIC \s 1 </w:instrText>
      </w:r>
      <w:r w:rsidR="00F72321" w:rsidRPr="00B45572">
        <w:rPr>
          <w:sz w:val="22"/>
          <w:szCs w:val="22"/>
        </w:rPr>
        <w:fldChar w:fldCharType="separate"/>
      </w:r>
      <w:r w:rsidR="00023501">
        <w:rPr>
          <w:noProof/>
          <w:sz w:val="22"/>
          <w:szCs w:val="22"/>
        </w:rPr>
        <w:t>2</w:t>
      </w:r>
      <w:r w:rsidR="00F72321" w:rsidRPr="00B45572">
        <w:rPr>
          <w:sz w:val="22"/>
          <w:szCs w:val="22"/>
        </w:rPr>
        <w:fldChar w:fldCharType="end"/>
      </w:r>
      <w:r w:rsidRPr="00B45572">
        <w:rPr>
          <w:sz w:val="22"/>
          <w:szCs w:val="22"/>
        </w:rPr>
        <w:t xml:space="preserve">. </w:t>
      </w:r>
      <w:r w:rsidRPr="002C2986">
        <w:rPr>
          <w:b w:val="0"/>
          <w:bCs w:val="0"/>
          <w:sz w:val="22"/>
          <w:szCs w:val="22"/>
        </w:rPr>
        <w:t>Yansıtmalı düzende yatay yönlendirmeli sayfalarda kenar boşlukları.</w:t>
      </w:r>
    </w:p>
    <w:p w:rsidR="00432172" w:rsidRDefault="00F71AEB" w:rsidP="00F71AEB">
      <w:pPr>
        <w:pStyle w:val="Balk2"/>
      </w:pPr>
      <w:bookmarkStart w:id="9" w:name="_Toc11840134"/>
      <w:r>
        <w:t>Yazı K</w:t>
      </w:r>
      <w:r w:rsidR="00364448">
        <w:t>arakteri (</w:t>
      </w:r>
      <w:r>
        <w:t>F</w:t>
      </w:r>
      <w:r w:rsidR="00364448">
        <w:t>ont)</w:t>
      </w:r>
      <w:bookmarkEnd w:id="9"/>
    </w:p>
    <w:p w:rsidR="00364448" w:rsidRDefault="00364448" w:rsidP="00434C91">
      <w:r>
        <w:t>Lisansüstü tezler</w:t>
      </w:r>
      <w:r w:rsidR="00F00B04">
        <w:t>in yazımında</w:t>
      </w:r>
      <w:r w:rsidR="004D2A5A">
        <w:t>, ‘normal’ metin gövdesi ve çok-</w:t>
      </w:r>
      <w:r w:rsidR="00F00B04">
        <w:t>düzeyli liste başlıkları için Arial (11 punto) veya Times New Roman (12 punto) fontlarından biri seçilip temel alınmalı ve tüm tez boyunca kullanılmalıdır. Zorunlu hallerde font büyüklüğü bir birim küçültülebilir</w:t>
      </w:r>
      <w:r w:rsidR="004A3057">
        <w:t xml:space="preserve"> (özellikle şek</w:t>
      </w:r>
      <w:r w:rsidR="00D07BFF">
        <w:t>i</w:t>
      </w:r>
      <w:r w:rsidR="00862840">
        <w:t>l veya çize</w:t>
      </w:r>
      <w:r w:rsidR="004D2A5A">
        <w:t>lgelerde yazı karakteri 8 puntoya kadar düşürüle</w:t>
      </w:r>
      <w:r w:rsidR="00862840">
        <w:t>bilir)</w:t>
      </w:r>
      <w:r w:rsidR="00F00B04">
        <w:t xml:space="preserve">. </w:t>
      </w:r>
      <w:r w:rsidR="004D2A5A">
        <w:t>F</w:t>
      </w:r>
      <w:r w:rsidR="00F00B04">
        <w:t xml:space="preserve">ont seçimine göre metinde yer alacak temel </w:t>
      </w:r>
      <w:r w:rsidR="002628E0">
        <w:t>öğeler</w:t>
      </w:r>
      <w:r w:rsidR="00F00B04">
        <w:t xml:space="preserve">, </w:t>
      </w:r>
      <w:r w:rsidR="00434C91">
        <w:t>Çizelge</w:t>
      </w:r>
      <w:r w:rsidR="002628E0">
        <w:t xml:space="preserve"> 2.1</w:t>
      </w:r>
      <w:r w:rsidR="00F00B04">
        <w:t>’d</w:t>
      </w:r>
      <w:r w:rsidR="002628E0">
        <w:t>e</w:t>
      </w:r>
      <w:r w:rsidR="00F00B04">
        <w:t>ki gibi ayarlanmalıdır.</w:t>
      </w:r>
    </w:p>
    <w:p w:rsidR="00434C91" w:rsidRPr="00434C91" w:rsidRDefault="00434C91" w:rsidP="00434C91">
      <w:pPr>
        <w:pStyle w:val="ResimYazs"/>
        <w:keepNext/>
        <w:spacing w:before="240" w:after="120"/>
        <w:rPr>
          <w:rFonts w:ascii="Arial" w:hAnsi="Arial" w:cs="Arial"/>
          <w:sz w:val="22"/>
          <w:szCs w:val="22"/>
        </w:rPr>
      </w:pPr>
      <w:r w:rsidRPr="00434C91">
        <w:rPr>
          <w:rFonts w:ascii="Arial" w:hAnsi="Arial" w:cs="Arial"/>
          <w:sz w:val="22"/>
          <w:szCs w:val="22"/>
        </w:rPr>
        <w:lastRenderedPageBreak/>
        <w:t xml:space="preserve">Çizelge </w:t>
      </w:r>
      <w:r w:rsidR="009657FB">
        <w:rPr>
          <w:rFonts w:ascii="Arial" w:hAnsi="Arial" w:cs="Arial"/>
          <w:sz w:val="22"/>
          <w:szCs w:val="22"/>
        </w:rPr>
        <w:fldChar w:fldCharType="begin"/>
      </w:r>
      <w:r w:rsidR="009657FB">
        <w:rPr>
          <w:rFonts w:ascii="Arial" w:hAnsi="Arial" w:cs="Arial"/>
          <w:sz w:val="22"/>
          <w:szCs w:val="22"/>
        </w:rPr>
        <w:instrText xml:space="preserve"> STYLEREF 1 \s </w:instrText>
      </w:r>
      <w:r w:rsidR="009657FB">
        <w:rPr>
          <w:rFonts w:ascii="Arial" w:hAnsi="Arial" w:cs="Arial"/>
          <w:sz w:val="22"/>
          <w:szCs w:val="22"/>
        </w:rPr>
        <w:fldChar w:fldCharType="separate"/>
      </w:r>
      <w:r w:rsidR="00023501">
        <w:rPr>
          <w:rFonts w:ascii="Arial" w:hAnsi="Arial" w:cs="Arial"/>
          <w:noProof/>
          <w:sz w:val="22"/>
          <w:szCs w:val="22"/>
        </w:rPr>
        <w:t>2</w:t>
      </w:r>
      <w:r w:rsidR="009657FB">
        <w:rPr>
          <w:rFonts w:ascii="Arial" w:hAnsi="Arial" w:cs="Arial"/>
          <w:sz w:val="22"/>
          <w:szCs w:val="22"/>
        </w:rPr>
        <w:fldChar w:fldCharType="end"/>
      </w:r>
      <w:r w:rsidR="009657FB">
        <w:rPr>
          <w:rFonts w:ascii="Arial" w:hAnsi="Arial" w:cs="Arial"/>
          <w:sz w:val="22"/>
          <w:szCs w:val="22"/>
        </w:rPr>
        <w:t>.</w:t>
      </w:r>
      <w:r w:rsidR="009657FB">
        <w:rPr>
          <w:rFonts w:ascii="Arial" w:hAnsi="Arial" w:cs="Arial"/>
          <w:sz w:val="22"/>
          <w:szCs w:val="22"/>
        </w:rPr>
        <w:fldChar w:fldCharType="begin"/>
      </w:r>
      <w:r w:rsidR="009657FB">
        <w:rPr>
          <w:rFonts w:ascii="Arial" w:hAnsi="Arial" w:cs="Arial"/>
          <w:sz w:val="22"/>
          <w:szCs w:val="22"/>
        </w:rPr>
        <w:instrText xml:space="preserve"> SEQ Çizelge \* ARABIC \s 1 </w:instrText>
      </w:r>
      <w:r w:rsidR="009657FB">
        <w:rPr>
          <w:rFonts w:ascii="Arial" w:hAnsi="Arial" w:cs="Arial"/>
          <w:sz w:val="22"/>
          <w:szCs w:val="22"/>
        </w:rPr>
        <w:fldChar w:fldCharType="separate"/>
      </w:r>
      <w:r w:rsidR="00023501">
        <w:rPr>
          <w:rFonts w:ascii="Arial" w:hAnsi="Arial" w:cs="Arial"/>
          <w:noProof/>
          <w:sz w:val="22"/>
          <w:szCs w:val="22"/>
        </w:rPr>
        <w:t>1</w:t>
      </w:r>
      <w:r w:rsidR="009657FB">
        <w:rPr>
          <w:rFonts w:ascii="Arial" w:hAnsi="Arial" w:cs="Arial"/>
          <w:sz w:val="22"/>
          <w:szCs w:val="22"/>
        </w:rPr>
        <w:fldChar w:fldCharType="end"/>
      </w:r>
      <w:r w:rsidRPr="00434C91">
        <w:rPr>
          <w:rFonts w:ascii="Arial" w:hAnsi="Arial" w:cs="Arial"/>
          <w:sz w:val="22"/>
          <w:szCs w:val="22"/>
        </w:rPr>
        <w:t xml:space="preserve"> </w:t>
      </w:r>
      <w:r>
        <w:rPr>
          <w:rFonts w:ascii="Arial" w:hAnsi="Arial" w:cs="Arial"/>
          <w:b w:val="0"/>
          <w:bCs w:val="0"/>
          <w:sz w:val="22"/>
          <w:szCs w:val="22"/>
        </w:rPr>
        <w:t>Tezde yer alacak çeşitli öğeler için</w:t>
      </w:r>
      <w:r w:rsidRPr="00434C91">
        <w:rPr>
          <w:rFonts w:ascii="Arial" w:hAnsi="Arial" w:cs="Arial"/>
          <w:b w:val="0"/>
          <w:bCs w:val="0"/>
          <w:sz w:val="22"/>
          <w:szCs w:val="22"/>
        </w:rPr>
        <w:t xml:space="preserve"> </w:t>
      </w:r>
      <w:r>
        <w:rPr>
          <w:rFonts w:ascii="Arial" w:hAnsi="Arial" w:cs="Arial"/>
          <w:b w:val="0"/>
          <w:bCs w:val="0"/>
          <w:sz w:val="22"/>
          <w:szCs w:val="22"/>
        </w:rPr>
        <w:t xml:space="preserve">font, </w:t>
      </w:r>
      <w:r w:rsidRPr="00434C91">
        <w:rPr>
          <w:rFonts w:ascii="Arial" w:hAnsi="Arial" w:cs="Arial"/>
          <w:b w:val="0"/>
          <w:bCs w:val="0"/>
          <w:sz w:val="22"/>
          <w:szCs w:val="22"/>
        </w:rPr>
        <w:t>punto ve satır a</w:t>
      </w:r>
      <w:r>
        <w:rPr>
          <w:rFonts w:ascii="Arial" w:hAnsi="Arial" w:cs="Arial"/>
          <w:b w:val="0"/>
          <w:bCs w:val="0"/>
          <w:sz w:val="22"/>
          <w:szCs w:val="22"/>
        </w:rPr>
        <w:t>yarları</w:t>
      </w:r>
      <w:r w:rsidRPr="00434C91">
        <w:rPr>
          <w:rFonts w:ascii="Arial" w:hAnsi="Arial" w:cs="Arial"/>
          <w:b w:val="0"/>
          <w:bCs w:val="0"/>
          <w:sz w:val="22"/>
          <w:szCs w:val="22"/>
        </w:rPr>
        <w:t>.</w:t>
      </w:r>
    </w:p>
    <w:p w:rsidR="002628E0" w:rsidRDefault="00992954" w:rsidP="00F00B04">
      <w:r w:rsidRPr="00992954">
        <w:rPr>
          <w:noProof/>
          <w:lang w:eastAsia="tr-TR" w:bidi="ar-SA"/>
        </w:rPr>
        <w:drawing>
          <wp:inline distT="0" distB="0" distL="0" distR="0">
            <wp:extent cx="5219700" cy="1515397"/>
            <wp:effectExtent l="19050" t="0" r="0" b="0"/>
            <wp:docPr id="19"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srcRect/>
                    <a:stretch>
                      <a:fillRect/>
                    </a:stretch>
                  </pic:blipFill>
                  <pic:spPr bwMode="auto">
                    <a:xfrm>
                      <a:off x="0" y="0"/>
                      <a:ext cx="5219700" cy="1515397"/>
                    </a:xfrm>
                    <a:prstGeom prst="rect">
                      <a:avLst/>
                    </a:prstGeom>
                    <a:noFill/>
                    <a:ln w="9525">
                      <a:noFill/>
                      <a:miter lim="800000"/>
                      <a:headEnd/>
                      <a:tailEnd/>
                    </a:ln>
                  </pic:spPr>
                </pic:pic>
              </a:graphicData>
            </a:graphic>
          </wp:inline>
        </w:drawing>
      </w:r>
    </w:p>
    <w:p w:rsidR="002628E0" w:rsidRDefault="00992954" w:rsidP="00B45572">
      <w:pPr>
        <w:spacing w:before="240"/>
      </w:pPr>
      <w:r>
        <w:t>T</w:t>
      </w:r>
      <w:r w:rsidR="00862840">
        <w:t>ez metni</w:t>
      </w:r>
      <w:r>
        <w:t>nin tamamı</w:t>
      </w:r>
      <w:r w:rsidR="00862840">
        <w:t xml:space="preserve">, seçilen </w:t>
      </w:r>
      <w:r>
        <w:t>yazı karakterinin</w:t>
      </w:r>
      <w:r w:rsidR="00862840">
        <w:t xml:space="preserve"> düz (plain) </w:t>
      </w:r>
      <w:r>
        <w:t>hal</w:t>
      </w:r>
      <w:r w:rsidR="00862840">
        <w:t xml:space="preserve">iyle yazılır. Koyu (bold) karakterler </w:t>
      </w:r>
      <w:r w:rsidR="00277545">
        <w:t>5</w:t>
      </w:r>
      <w:r w:rsidR="00862840">
        <w:t>. dereceye kadar olan başlıklarda kullanıl</w:t>
      </w:r>
      <w:r w:rsidR="004D2A5A">
        <w:t>ır</w:t>
      </w:r>
      <w:r w:rsidR="00862840">
        <w:t>. İtalik karakterler</w:t>
      </w:r>
      <w:r w:rsidR="00277545">
        <w:t>,</w:t>
      </w:r>
      <w:r w:rsidR="00862840">
        <w:t xml:space="preserve"> </w:t>
      </w:r>
      <w:r>
        <w:t>ancak</w:t>
      </w:r>
      <w:r w:rsidR="00862840">
        <w:t xml:space="preserve"> özel veya yabancı dillerdeki terim, kısaltma veya kelimeler</w:t>
      </w:r>
      <w:r>
        <w:t>i belirtme</w:t>
      </w:r>
      <w:r w:rsidR="00862840">
        <w:t>de kullanılmalıdır. Metin boyunca kullanılan tüm noktalama işaretlerinden (virgül, nokta, vb.) sonra bir boşluk bırakıl</w:t>
      </w:r>
      <w:r w:rsidR="00BE7AA7">
        <w:t>malıd</w:t>
      </w:r>
      <w:r w:rsidR="00862840">
        <w:t>ır.</w:t>
      </w:r>
    </w:p>
    <w:p w:rsidR="00D56CC1" w:rsidRDefault="00D56CC1" w:rsidP="00F71AEB">
      <w:pPr>
        <w:pStyle w:val="Balk2"/>
      </w:pPr>
      <w:bookmarkStart w:id="10" w:name="_Toc11840135"/>
      <w:r>
        <w:t xml:space="preserve">Paragraf </w:t>
      </w:r>
      <w:r w:rsidR="00F71AEB">
        <w:t>ve B</w:t>
      </w:r>
      <w:r w:rsidR="0070499E">
        <w:t xml:space="preserve">aşlık </w:t>
      </w:r>
      <w:r w:rsidR="00F71AEB">
        <w:t>D</w:t>
      </w:r>
      <w:r>
        <w:t>üzeni</w:t>
      </w:r>
      <w:bookmarkEnd w:id="10"/>
    </w:p>
    <w:p w:rsidR="00D56CC1" w:rsidRDefault="0070499E" w:rsidP="00324A5C">
      <w:pPr>
        <w:contextualSpacing/>
      </w:pPr>
      <w:r>
        <w:t xml:space="preserve">Bu kısma ait tüm ayarlar, kelime-işlemci programın ‘paragraf’ </w:t>
      </w:r>
      <w:r w:rsidR="00324A5C">
        <w:t>menüsü</w:t>
      </w:r>
      <w:r>
        <w:t xml:space="preserve"> aracılığıyla yapılmalıdır. </w:t>
      </w:r>
      <w:r w:rsidR="00D56CC1">
        <w:t>Paragraflar iki yana yaslanmış olarak</w:t>
      </w:r>
      <w:r w:rsidR="00C04DE2">
        <w:t xml:space="preserve">, önce ve sonra 6 nk </w:t>
      </w:r>
      <w:r>
        <w:t>(</w:t>
      </w:r>
      <w:r w:rsidR="00277545">
        <w:t>nokta</w:t>
      </w:r>
      <w:r>
        <w:t xml:space="preserve">) </w:t>
      </w:r>
      <w:r w:rsidR="00C04DE2">
        <w:t>boşluk</w:t>
      </w:r>
      <w:r>
        <w:t xml:space="preserve"> içerecek şekilde</w:t>
      </w:r>
      <w:r w:rsidR="00C04DE2">
        <w:t xml:space="preserve"> ayarlanmalı</w:t>
      </w:r>
      <w:r w:rsidR="008A48FF">
        <w:t>dır.</w:t>
      </w:r>
      <w:r w:rsidR="00C04DE2">
        <w:t xml:space="preserve"> </w:t>
      </w:r>
      <w:r>
        <w:t>Gövde m</w:t>
      </w:r>
      <w:r w:rsidR="00C04DE2">
        <w:t>etnin hiçbir yerinde</w:t>
      </w:r>
      <w:r w:rsidR="004A3057">
        <w:t>,</w:t>
      </w:r>
      <w:r w:rsidR="00C04DE2">
        <w:t xml:space="preserve"> ilgili öğeler (ana metin, alıntı, şekil ve </w:t>
      </w:r>
      <w:r w:rsidR="004A3057">
        <w:t>çizelge</w:t>
      </w:r>
      <w:r w:rsidR="00C04DE2">
        <w:t xml:space="preserve"> yazıları, vb.) arasında</w:t>
      </w:r>
      <w:r w:rsidR="004A3057">
        <w:t>,</w:t>
      </w:r>
      <w:r w:rsidR="00C04DE2">
        <w:t xml:space="preserve"> el ile boşluk bırakılmamalıdır.</w:t>
      </w:r>
    </w:p>
    <w:p w:rsidR="008A48FF" w:rsidRDefault="008A48FF" w:rsidP="00324A5C">
      <w:r>
        <w:t>Tez</w:t>
      </w:r>
      <w:r w:rsidR="0070499E">
        <w:t>de</w:t>
      </w:r>
      <w:r>
        <w:t xml:space="preserve"> ‘normal’ </w:t>
      </w:r>
      <w:r w:rsidR="0070499E">
        <w:t xml:space="preserve">stildeki gövde </w:t>
      </w:r>
      <w:r w:rsidR="00324A5C">
        <w:t>metni</w:t>
      </w:r>
      <w:r w:rsidR="00277545">
        <w:t xml:space="preserve"> ve çok-</w:t>
      </w:r>
      <w:r>
        <w:t>düzeyli başlık</w:t>
      </w:r>
      <w:r w:rsidR="0070499E">
        <w:t xml:space="preserve"> stilleri</w:t>
      </w:r>
      <w:r>
        <w:t xml:space="preserve"> dışındaki öğeler</w:t>
      </w:r>
      <w:r w:rsidR="00324A5C">
        <w:t>in tamamı</w:t>
      </w:r>
      <w:r w:rsidR="0070499E">
        <w:t xml:space="preserve"> </w:t>
      </w:r>
      <w:r w:rsidRPr="008A48FF">
        <w:rPr>
          <w:rFonts w:cstheme="minorHAnsi"/>
        </w:rPr>
        <w:t xml:space="preserve">(önsöz, içindekiler, çizelge ve şekil listeleri, </w:t>
      </w:r>
      <w:r w:rsidR="0070499E">
        <w:rPr>
          <w:rFonts w:cstheme="minorHAnsi"/>
        </w:rPr>
        <w:t>vb.</w:t>
      </w:r>
      <w:r w:rsidRPr="008A48FF">
        <w:rPr>
          <w:rFonts w:cstheme="minorHAnsi"/>
        </w:rPr>
        <w:t>),</w:t>
      </w:r>
      <w:r>
        <w:t xml:space="preserve"> tek satır aralıklı olarak </w:t>
      </w:r>
      <w:r w:rsidR="004A3057">
        <w:t>yaz</w:t>
      </w:r>
      <w:r>
        <w:t>ılmalıdır.</w:t>
      </w:r>
    </w:p>
    <w:p w:rsidR="00C84785" w:rsidRDefault="00471C04" w:rsidP="00434C91">
      <w:r>
        <w:t>Paragraflarda</w:t>
      </w:r>
      <w:r w:rsidR="00C84785">
        <w:t xml:space="preserve"> </w:t>
      </w:r>
      <w:r w:rsidR="00E6318B">
        <w:t xml:space="preserve">içerilen </w:t>
      </w:r>
      <w:r>
        <w:t>muhtelif</w:t>
      </w:r>
      <w:r w:rsidR="00E6318B">
        <w:t xml:space="preserve"> öğelerin paragraf önce</w:t>
      </w:r>
      <w:r w:rsidR="00B05E3F">
        <w:t>si</w:t>
      </w:r>
      <w:r w:rsidR="00E6318B">
        <w:t xml:space="preserve"> ve sonrasına ilişkin</w:t>
      </w:r>
      <w:r w:rsidR="00C84785">
        <w:t xml:space="preserve"> punto/nokta değerleri</w:t>
      </w:r>
      <w:r w:rsidR="00E6318B">
        <w:t xml:space="preserve">, </w:t>
      </w:r>
      <w:r w:rsidR="00434C91">
        <w:t>Çizelge</w:t>
      </w:r>
      <w:r w:rsidR="00E6318B">
        <w:t xml:space="preserve"> 2.2’deki gibi olmalıdır</w:t>
      </w:r>
      <w:r w:rsidR="00C84785">
        <w:t>:</w:t>
      </w:r>
    </w:p>
    <w:p w:rsidR="00434C91" w:rsidRPr="00434C91" w:rsidRDefault="00434C91" w:rsidP="00434C91">
      <w:pPr>
        <w:pStyle w:val="ResimYazs"/>
        <w:keepNext/>
        <w:spacing w:before="240" w:after="120"/>
        <w:rPr>
          <w:rFonts w:ascii="Arial" w:hAnsi="Arial" w:cs="Arial"/>
          <w:sz w:val="22"/>
          <w:szCs w:val="22"/>
        </w:rPr>
      </w:pPr>
      <w:r w:rsidRPr="00434C91">
        <w:rPr>
          <w:rFonts w:ascii="Arial" w:hAnsi="Arial" w:cs="Arial"/>
          <w:sz w:val="22"/>
          <w:szCs w:val="22"/>
        </w:rPr>
        <w:t xml:space="preserve">Çizelge </w:t>
      </w:r>
      <w:r w:rsidR="009657FB">
        <w:rPr>
          <w:rFonts w:ascii="Arial" w:hAnsi="Arial" w:cs="Arial"/>
          <w:sz w:val="22"/>
          <w:szCs w:val="22"/>
        </w:rPr>
        <w:fldChar w:fldCharType="begin"/>
      </w:r>
      <w:r w:rsidR="009657FB">
        <w:rPr>
          <w:rFonts w:ascii="Arial" w:hAnsi="Arial" w:cs="Arial"/>
          <w:sz w:val="22"/>
          <w:szCs w:val="22"/>
        </w:rPr>
        <w:instrText xml:space="preserve"> STYLEREF 1 \s </w:instrText>
      </w:r>
      <w:r w:rsidR="009657FB">
        <w:rPr>
          <w:rFonts w:ascii="Arial" w:hAnsi="Arial" w:cs="Arial"/>
          <w:sz w:val="22"/>
          <w:szCs w:val="22"/>
        </w:rPr>
        <w:fldChar w:fldCharType="separate"/>
      </w:r>
      <w:r w:rsidR="00023501">
        <w:rPr>
          <w:rFonts w:ascii="Arial" w:hAnsi="Arial" w:cs="Arial"/>
          <w:noProof/>
          <w:sz w:val="22"/>
          <w:szCs w:val="22"/>
        </w:rPr>
        <w:t>2</w:t>
      </w:r>
      <w:r w:rsidR="009657FB">
        <w:rPr>
          <w:rFonts w:ascii="Arial" w:hAnsi="Arial" w:cs="Arial"/>
          <w:sz w:val="22"/>
          <w:szCs w:val="22"/>
        </w:rPr>
        <w:fldChar w:fldCharType="end"/>
      </w:r>
      <w:r w:rsidR="009657FB">
        <w:rPr>
          <w:rFonts w:ascii="Arial" w:hAnsi="Arial" w:cs="Arial"/>
          <w:sz w:val="22"/>
          <w:szCs w:val="22"/>
        </w:rPr>
        <w:t>.</w:t>
      </w:r>
      <w:r w:rsidR="009657FB">
        <w:rPr>
          <w:rFonts w:ascii="Arial" w:hAnsi="Arial" w:cs="Arial"/>
          <w:sz w:val="22"/>
          <w:szCs w:val="22"/>
        </w:rPr>
        <w:fldChar w:fldCharType="begin"/>
      </w:r>
      <w:r w:rsidR="009657FB">
        <w:rPr>
          <w:rFonts w:ascii="Arial" w:hAnsi="Arial" w:cs="Arial"/>
          <w:sz w:val="22"/>
          <w:szCs w:val="22"/>
        </w:rPr>
        <w:instrText xml:space="preserve"> SEQ Çizelge \* ARABIC \s 1 </w:instrText>
      </w:r>
      <w:r w:rsidR="009657FB">
        <w:rPr>
          <w:rFonts w:ascii="Arial" w:hAnsi="Arial" w:cs="Arial"/>
          <w:sz w:val="22"/>
          <w:szCs w:val="22"/>
        </w:rPr>
        <w:fldChar w:fldCharType="separate"/>
      </w:r>
      <w:r w:rsidR="00023501">
        <w:rPr>
          <w:rFonts w:ascii="Arial" w:hAnsi="Arial" w:cs="Arial"/>
          <w:noProof/>
          <w:sz w:val="22"/>
          <w:szCs w:val="22"/>
        </w:rPr>
        <w:t>2</w:t>
      </w:r>
      <w:r w:rsidR="009657FB">
        <w:rPr>
          <w:rFonts w:ascii="Arial" w:hAnsi="Arial" w:cs="Arial"/>
          <w:sz w:val="22"/>
          <w:szCs w:val="22"/>
        </w:rPr>
        <w:fldChar w:fldCharType="end"/>
      </w:r>
      <w:r w:rsidRPr="00434C91">
        <w:rPr>
          <w:rFonts w:ascii="Arial" w:hAnsi="Arial" w:cs="Arial"/>
          <w:sz w:val="22"/>
          <w:szCs w:val="22"/>
        </w:rPr>
        <w:t xml:space="preserve"> </w:t>
      </w:r>
      <w:r w:rsidRPr="00434C91">
        <w:rPr>
          <w:rFonts w:ascii="Arial" w:hAnsi="Arial" w:cs="Arial"/>
          <w:b w:val="0"/>
          <w:bCs w:val="0"/>
          <w:sz w:val="22"/>
          <w:szCs w:val="22"/>
        </w:rPr>
        <w:t>Paragraf öğelerinde kullanılması gereken punto değerleri</w:t>
      </w:r>
      <w:r>
        <w:rPr>
          <w:rFonts w:ascii="Arial" w:hAnsi="Arial" w:cs="Arial"/>
          <w:b w:val="0"/>
          <w:bCs w:val="0"/>
          <w:sz w:val="22"/>
          <w:szCs w:val="22"/>
        </w:rPr>
        <w:t>.</w:t>
      </w:r>
    </w:p>
    <w:p w:rsidR="00C84785" w:rsidRDefault="00A365F8" w:rsidP="00C84785">
      <w:pPr>
        <w:jc w:val="center"/>
      </w:pPr>
      <w:r w:rsidRPr="00A365F8">
        <w:rPr>
          <w:noProof/>
          <w:lang w:eastAsia="tr-TR" w:bidi="ar-SA"/>
        </w:rPr>
        <w:drawing>
          <wp:inline distT="0" distB="0" distL="0" distR="0">
            <wp:extent cx="5219700" cy="1213563"/>
            <wp:effectExtent l="19050" t="0" r="0" b="0"/>
            <wp:docPr id="21"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cstate="print"/>
                    <a:srcRect/>
                    <a:stretch>
                      <a:fillRect/>
                    </a:stretch>
                  </pic:blipFill>
                  <pic:spPr bwMode="auto">
                    <a:xfrm>
                      <a:off x="0" y="0"/>
                      <a:ext cx="5219700" cy="1213563"/>
                    </a:xfrm>
                    <a:prstGeom prst="rect">
                      <a:avLst/>
                    </a:prstGeom>
                    <a:noFill/>
                    <a:ln w="9525">
                      <a:noFill/>
                      <a:miter lim="800000"/>
                      <a:headEnd/>
                      <a:tailEnd/>
                    </a:ln>
                  </pic:spPr>
                </pic:pic>
              </a:graphicData>
            </a:graphic>
          </wp:inline>
        </w:drawing>
      </w:r>
    </w:p>
    <w:p w:rsidR="00C84785" w:rsidRDefault="00324A5C" w:rsidP="00A365F8">
      <w:pPr>
        <w:spacing w:before="240"/>
      </w:pPr>
      <w:r>
        <w:t>S</w:t>
      </w:r>
      <w:r w:rsidR="0070499E">
        <w:t>ayfa son</w:t>
      </w:r>
      <w:r>
        <w:t>ların</w:t>
      </w:r>
      <w:r w:rsidR="004A3057">
        <w:t>d</w:t>
      </w:r>
      <w:r>
        <w:t xml:space="preserve">a tek başına </w:t>
      </w:r>
      <w:r w:rsidR="004A3057">
        <w:t xml:space="preserve">kalan </w:t>
      </w:r>
      <w:r>
        <w:t xml:space="preserve">başlık veya </w:t>
      </w:r>
      <w:r w:rsidR="004A3057">
        <w:t xml:space="preserve">paragrafın </w:t>
      </w:r>
      <w:r>
        <w:t>ilk satırının yazılamaması durumu isabet ettiğinde</w:t>
      </w:r>
      <w:r w:rsidR="004A3057">
        <w:t>,</w:t>
      </w:r>
      <w:r w:rsidR="0070499E">
        <w:t xml:space="preserve"> ilgili başlık ve satırlar, </w:t>
      </w:r>
      <w:r>
        <w:t xml:space="preserve">‘sayfa düzeni’ menüsü içindeki ‘kesmeler’ başlıklı sekme aracılığıyla </w:t>
      </w:r>
      <w:r w:rsidR="0070499E">
        <w:t xml:space="preserve">sonraki sayfaya </w:t>
      </w:r>
      <w:r w:rsidR="001433B3">
        <w:t xml:space="preserve">yerleştirilmelidir (bu işlem, kesinlikle, el ile boşluk bırakılmak suretiyle yapılmamalıdır). Paragraflarda ilk ve son </w:t>
      </w:r>
      <w:r w:rsidR="001433B3">
        <w:lastRenderedPageBreak/>
        <w:t>satırların farklı sayfalar arasında paylaşılması</w:t>
      </w:r>
      <w:r>
        <w:t xml:space="preserve"> haline de</w:t>
      </w:r>
      <w:r w:rsidR="001433B3">
        <w:t xml:space="preserve"> aynı sekme (‘Kesmeler’) aracılığıyla engel olunmalıdır.</w:t>
      </w:r>
    </w:p>
    <w:p w:rsidR="00BA0A78" w:rsidRDefault="003F0009" w:rsidP="00434C91">
      <w:pPr>
        <w:spacing w:before="240"/>
      </w:pPr>
      <w:r>
        <w:t>Tezde, dördüncü dereceye kadar olan t</w:t>
      </w:r>
      <w:r w:rsidR="00BA0A78">
        <w:t xml:space="preserve">üm başlıklar </w:t>
      </w:r>
      <w:r>
        <w:t xml:space="preserve">numaralandırılarak ve </w:t>
      </w:r>
      <w:r w:rsidR="00BA0A78">
        <w:t xml:space="preserve">koyu karakterle yazılır. </w:t>
      </w:r>
      <w:r>
        <w:t>B</w:t>
      </w:r>
      <w:r w:rsidR="00BA0A78">
        <w:t xml:space="preserve">irinci derece başlıkların tümü büyük harflerle; ikinci derece başlıklarda </w:t>
      </w:r>
      <w:r>
        <w:t xml:space="preserve">tüm </w:t>
      </w:r>
      <w:r w:rsidR="00BA0A78">
        <w:t>kelim</w:t>
      </w:r>
      <w:r>
        <w:t>e</w:t>
      </w:r>
      <w:r w:rsidR="00BA0A78">
        <w:t>lerin ilk harfleri büyük; üçüncü ve dördüncü de</w:t>
      </w:r>
      <w:r>
        <w:t>recede olanlarda ise sadece ilk kelime</w:t>
      </w:r>
      <w:r w:rsidR="00BA0A78">
        <w:t xml:space="preserve"> büyük harf</w:t>
      </w:r>
      <w:r w:rsidR="00277545">
        <w:t>le başlayacak</w:t>
      </w:r>
      <w:r w:rsidR="00BA0A78">
        <w:t xml:space="preserve"> şekilde </w:t>
      </w:r>
      <w:r>
        <w:t>–</w:t>
      </w:r>
      <w:r w:rsidR="00434C91">
        <w:t>Çizelge</w:t>
      </w:r>
      <w:r w:rsidR="00BA0A78">
        <w:t xml:space="preserve"> 2.2’de verilen satır aralıklarına </w:t>
      </w:r>
      <w:r>
        <w:t xml:space="preserve">uygun tarzda– yazılır. Beşinci dereceden itibaren diğer başlıklar numaralandırılmadan, düz karakterle ve sadece ilk </w:t>
      </w:r>
      <w:r w:rsidR="00277545">
        <w:t>harf</w:t>
      </w:r>
      <w:r>
        <w:t xml:space="preserve"> büyük </w:t>
      </w:r>
      <w:r w:rsidR="00277545">
        <w:t>ol</w:t>
      </w:r>
      <w:r>
        <w:t>acak şekilde yazılmalıdır.</w:t>
      </w:r>
      <w:r w:rsidR="00BA0A78">
        <w:t xml:space="preserve"> </w:t>
      </w:r>
    </w:p>
    <w:p w:rsidR="001433B3" w:rsidRDefault="00F71AEB" w:rsidP="00324A5C">
      <w:pPr>
        <w:pStyle w:val="Balk2"/>
      </w:pPr>
      <w:bookmarkStart w:id="11" w:name="_Toc11840136"/>
      <w:r>
        <w:t>Sayfa N</w:t>
      </w:r>
      <w:r w:rsidR="001433B3">
        <w:t>umaraları</w:t>
      </w:r>
      <w:bookmarkEnd w:id="11"/>
    </w:p>
    <w:p w:rsidR="001433B3" w:rsidRDefault="001433B3" w:rsidP="00324A5C">
      <w:r>
        <w:t>Tezlerde dış kapak, iç kapak ve onları takip eden boş sayfalar dışındaki tüm sayfalar numaralandırılmak zorundadır.</w:t>
      </w:r>
      <w:r w:rsidR="00324A5C">
        <w:t xml:space="preserve"> </w:t>
      </w:r>
      <w:r>
        <w:t>Tezin ‘Giriş’ başlıklı birinci bölümün</w:t>
      </w:r>
      <w:r w:rsidR="00324A5C">
        <w:t>e kadar olan tüm kısımlar için Romen; sonraki tüm kısımları ise Arap rakamlarına göre numaralandırılır. Metin için seçilen yazı karakteriyle aynı olması gereken sayfa numaraları –okuma yönüne göre– sayfa alt-orta kesiminde ve sayfa kenarından 1,5 cm yukarıda</w:t>
      </w:r>
      <w:r w:rsidR="004A3057">
        <w:t>/içeride</w:t>
      </w:r>
      <w:r w:rsidR="00324A5C">
        <w:t xml:space="preserve"> olacak şekilde konumlandırılır. Sayfa numaraları; Arial için 10, Times New Roman için ise 11 punto olmalıdır.</w:t>
      </w:r>
      <w:r>
        <w:t xml:space="preserve"> </w:t>
      </w:r>
    </w:p>
    <w:p w:rsidR="001433B3" w:rsidRDefault="00553510" w:rsidP="00553510">
      <w:pPr>
        <w:pStyle w:val="Balk2"/>
      </w:pPr>
      <w:bookmarkStart w:id="12" w:name="_Toc11840137"/>
      <w:r>
        <w:t>Çizelge ve Şekiller</w:t>
      </w:r>
      <w:bookmarkEnd w:id="12"/>
    </w:p>
    <w:p w:rsidR="0004214D" w:rsidRDefault="00553510" w:rsidP="00122479">
      <w:r>
        <w:t>Gövde metin içinde atıfta bulunulan çizelge ve şekiller</w:t>
      </w:r>
      <w:r w:rsidR="003E743B">
        <w:t>e</w:t>
      </w:r>
      <w:r>
        <w:t xml:space="preserve"> –sayfa düzeniyle ilgili kurallar dâhilinde– ilgili atfın mümkün olabildiğince yakınında yer verilmelidir. Her biri ilgili bölüm başlığıyla beraber numaralandırılmış olmak üzere tüm çizelge ve şekillere ait açıklamalar, gövde metne ortalanmış şekilde</w:t>
      </w:r>
      <w:r w:rsidR="00CA58DB">
        <w:t>;</w:t>
      </w:r>
      <w:r>
        <w:t xml:space="preserve"> </w:t>
      </w:r>
      <w:r w:rsidR="00CA58DB" w:rsidRPr="00553510">
        <w:rPr>
          <w:b/>
          <w:bCs/>
        </w:rPr>
        <w:t>Çizelge 1.1</w:t>
      </w:r>
      <w:r w:rsidR="00CA58DB">
        <w:t xml:space="preserve"> veya </w:t>
      </w:r>
      <w:r w:rsidR="00CA58DB" w:rsidRPr="00553510">
        <w:rPr>
          <w:b/>
          <w:bCs/>
        </w:rPr>
        <w:t>Şekil 2.1</w:t>
      </w:r>
      <w:r w:rsidR="00CA58DB">
        <w:t xml:space="preserve"> örneklerindeki gibi</w:t>
      </w:r>
      <w:r>
        <w:t xml:space="preserve"> koyu karakterle yazılmalıdır. </w:t>
      </w:r>
      <w:r w:rsidR="003E743B">
        <w:t>Açıklamalar, numaranı</w:t>
      </w:r>
      <w:r w:rsidR="00CA58DB">
        <w:t xml:space="preserve">n bir boşluk ardından </w:t>
      </w:r>
      <w:r w:rsidR="003E743B">
        <w:t xml:space="preserve">ve düz karakterlerle yazılmış olarak </w:t>
      </w:r>
      <w:r w:rsidR="00CA58DB">
        <w:t xml:space="preserve">başlamalıdır. </w:t>
      </w:r>
      <w:r>
        <w:t>Numaralandırma ve ilgili açıklamalar</w:t>
      </w:r>
      <w:r w:rsidR="00DC7926">
        <w:t>,</w:t>
      </w:r>
      <w:r>
        <w:t xml:space="preserve"> çizelgelerde üstte</w:t>
      </w:r>
      <w:r w:rsidR="00DC7926">
        <w:t>;</w:t>
      </w:r>
      <w:r>
        <w:t xml:space="preserve"> şekillerde ise altta </w:t>
      </w:r>
      <w:r w:rsidR="003E743B">
        <w:t>ve ortalanmış</w:t>
      </w:r>
      <w:r>
        <w:t xml:space="preserve"> olarak yazılır. </w:t>
      </w:r>
      <w:r w:rsidR="00DC7926">
        <w:t>Çizelge ve şekil</w:t>
      </w:r>
      <w:r w:rsidR="003E743B">
        <w:t>ler ile</w:t>
      </w:r>
      <w:r w:rsidR="00DC7926">
        <w:t xml:space="preserve"> başlık ve açıklama satırları aynı sayfada yer almak zorundadır. </w:t>
      </w:r>
      <w:r w:rsidR="00CA58DB">
        <w:t>Bir sayfayı aşan çizelge ve şekiller için, sonraki sayfa(lar)da, ilgili numaral</w:t>
      </w:r>
      <w:r w:rsidR="00D07BFF">
        <w:t xml:space="preserve">andırma tekrar edilerek ardına, parantez içinde ve koyu harflerle </w:t>
      </w:r>
      <w:r w:rsidR="00CA58DB" w:rsidRPr="00CA58DB">
        <w:rPr>
          <w:b/>
          <w:bCs/>
        </w:rPr>
        <w:t>devam</w:t>
      </w:r>
      <w:r w:rsidR="00CA58DB">
        <w:t xml:space="preserve"> ibaresi eklenmelidir. </w:t>
      </w:r>
      <w:r w:rsidR="00DC7926">
        <w:t>Aynı sayfa içind</w:t>
      </w:r>
      <w:r w:rsidR="00D07BFF">
        <w:t>e birden fazla çizelge veya şek</w:t>
      </w:r>
      <w:r w:rsidR="00DC7926">
        <w:t>l</w:t>
      </w:r>
      <w:r w:rsidR="00D07BFF">
        <w:t>e</w:t>
      </w:r>
      <w:r w:rsidR="00DC7926">
        <w:t xml:space="preserve"> yer </w:t>
      </w:r>
      <w:r w:rsidR="00D07BFF">
        <w:t>verile</w:t>
      </w:r>
      <w:r w:rsidR="00DC7926">
        <w:t>bilir. Ancak bunların 4 sayfayı aşması halinde ilgili çizelge ve şekiller, ek olarak verilmelidir.</w:t>
      </w:r>
      <w:r w:rsidR="004E2BF9">
        <w:t xml:space="preserve"> </w:t>
      </w:r>
      <w:r w:rsidR="0004214D">
        <w:t>Çizelge</w:t>
      </w:r>
      <w:r w:rsidR="00CA58DB">
        <w:t xml:space="preserve"> ve şekil</w:t>
      </w:r>
      <w:r w:rsidR="0004214D">
        <w:t>lerden sonra gelen paragraflar</w:t>
      </w:r>
      <w:r w:rsidR="00CA58DB">
        <w:t xml:space="preserve"> için ilgili çizelge ve</w:t>
      </w:r>
      <w:r w:rsidR="004E2BF9">
        <w:t>ya</w:t>
      </w:r>
      <w:r w:rsidR="00CA58DB">
        <w:t xml:space="preserve"> şekil paragraf ayarları geçerlidir. Bu kural, çizelge ve şekillerden sonra gelen başlıklar için geçerli değildir.</w:t>
      </w:r>
      <w:r w:rsidR="00122479">
        <w:t xml:space="preserve"> </w:t>
      </w:r>
      <w:r w:rsidR="00122479">
        <w:lastRenderedPageBreak/>
        <w:t>Çizelge içinde yer verilmesi gereken dipnotlar için tek sayfa aralığı ve 9 punto kullanılmalıdır.</w:t>
      </w:r>
    </w:p>
    <w:p w:rsidR="00CA58DB" w:rsidRDefault="00CA58DB" w:rsidP="00122479">
      <w:r>
        <w:t>Tezde yer verile</w:t>
      </w:r>
      <w:r w:rsidR="003E743B">
        <w:t>bile</w:t>
      </w:r>
      <w:r>
        <w:t>cek tüm nota, resim/fotoğraf/ekran görüntüsü</w:t>
      </w:r>
      <w:r w:rsidR="004E2BF9">
        <w:t xml:space="preserve"> veya grafik gibi unsurlar şekil olarak adlandırılıp numaralandırılmalı ve ilgili açıklama satırları için yukarıdaki kurallara uyulmalıdır. Notalamalarda 22 punto ve %90 küçültme </w:t>
      </w:r>
      <w:r w:rsidR="00122479">
        <w:t>yap</w:t>
      </w:r>
      <w:r w:rsidR="004E2BF9">
        <w:t>ılmalıdır.</w:t>
      </w:r>
      <w:r>
        <w:t xml:space="preserve"> </w:t>
      </w:r>
      <w:r w:rsidR="004E2BF9">
        <w:t>A4 boyutunu aşan tüm</w:t>
      </w:r>
      <w:r w:rsidR="00122479">
        <w:t xml:space="preserve"> sayfalar</w:t>
      </w:r>
      <w:r w:rsidR="004E2BF9">
        <w:t xml:space="preserve"> </w:t>
      </w:r>
      <w:r w:rsidR="00122479">
        <w:t>–</w:t>
      </w:r>
      <w:r w:rsidR="004E2BF9">
        <w:t>ilgili sayfa kenar ayarları geçerli olmak kaydıyla</w:t>
      </w:r>
      <w:r w:rsidR="00122479">
        <w:t>–</w:t>
      </w:r>
      <w:r w:rsidR="004E2BF9">
        <w:t xml:space="preserve"> ek olarak verilmelidir.</w:t>
      </w:r>
    </w:p>
    <w:p w:rsidR="004E2BF9" w:rsidRDefault="004E2BF9" w:rsidP="004E2BF9">
      <w:pPr>
        <w:pStyle w:val="Balk2"/>
      </w:pPr>
      <w:bookmarkStart w:id="13" w:name="_Toc11840138"/>
      <w:r>
        <w:t xml:space="preserve">Cilt </w:t>
      </w:r>
      <w:r w:rsidR="006F65B0">
        <w:t xml:space="preserve">ve Kapak </w:t>
      </w:r>
      <w:r>
        <w:t>Düzenleri</w:t>
      </w:r>
      <w:bookmarkEnd w:id="13"/>
    </w:p>
    <w:p w:rsidR="004E2BF9" w:rsidRDefault="004E2BF9" w:rsidP="004E2BF9">
      <w:r>
        <w:t>Lisansüstü tezlerde karton ve bez ciltler, aşağıdaki kurallara uygun olarak kullanılır:</w:t>
      </w:r>
    </w:p>
    <w:p w:rsidR="004E2BF9" w:rsidRDefault="004E2BF9" w:rsidP="006F65B0">
      <w:pPr>
        <w:pStyle w:val="Balk3"/>
      </w:pPr>
      <w:bookmarkStart w:id="14" w:name="_Toc11840139"/>
      <w:r>
        <w:t xml:space="preserve">Karton </w:t>
      </w:r>
      <w:r w:rsidR="006F65B0">
        <w:t>cilt</w:t>
      </w:r>
      <w:bookmarkEnd w:id="14"/>
    </w:p>
    <w:p w:rsidR="004E2BF9" w:rsidRDefault="004E2BF9" w:rsidP="004E2BF9">
      <w:pPr>
        <w:pStyle w:val="Balk4"/>
      </w:pPr>
      <w:bookmarkStart w:id="15" w:name="_Toc11840140"/>
      <w:r>
        <w:t>Dış kapak</w:t>
      </w:r>
      <w:bookmarkEnd w:id="15"/>
    </w:p>
    <w:p w:rsidR="002E75BB" w:rsidRDefault="004E2BF9" w:rsidP="00434C91">
      <w:pPr>
        <w:spacing w:before="240"/>
      </w:pPr>
      <w:r>
        <w:t>Dış kapakta</w:t>
      </w:r>
      <w:r w:rsidR="00012752">
        <w:t xml:space="preserve"> ‘metin kutuları’ halinde yer verilen</w:t>
      </w:r>
      <w:r>
        <w:t xml:space="preserve"> tüm </w:t>
      </w:r>
      <w:r w:rsidR="00012752">
        <w:t>bilgi satırları,</w:t>
      </w:r>
      <w:r>
        <w:t xml:space="preserve"> sayfaya ortalanmış </w:t>
      </w:r>
      <w:r w:rsidR="002E75BB">
        <w:t xml:space="preserve">olarak </w:t>
      </w:r>
      <w:r>
        <w:t xml:space="preserve">Arial 11 punto </w:t>
      </w:r>
      <w:r w:rsidR="00012752">
        <w:t>ile yaz</w:t>
      </w:r>
      <w:r>
        <w:t xml:space="preserve">ılır. </w:t>
      </w:r>
      <w:r w:rsidR="00F81AD6">
        <w:t>Özgün boyut ve görünüşü Ek A’da verilen d</w:t>
      </w:r>
      <w:r w:rsidR="00A365F8">
        <w:t>ış kapağ</w:t>
      </w:r>
      <w:r w:rsidR="00F81AD6">
        <w:t>a ait</w:t>
      </w:r>
      <w:r w:rsidR="00A365F8">
        <w:t xml:space="preserve"> düzen, </w:t>
      </w:r>
      <w:r w:rsidR="00434C91">
        <w:t>Çizelge</w:t>
      </w:r>
      <w:r w:rsidR="002E75BB">
        <w:t xml:space="preserve"> 2.3’te </w:t>
      </w:r>
      <w:r w:rsidR="00F81AD6">
        <w:t xml:space="preserve">gösterildiği </w:t>
      </w:r>
      <w:r w:rsidR="002E75BB">
        <w:t>gibi olmalıdır:</w:t>
      </w:r>
    </w:p>
    <w:p w:rsidR="00F849F2" w:rsidRDefault="00F849F2">
      <w:pPr>
        <w:spacing w:before="0" w:after="200" w:line="276" w:lineRule="auto"/>
        <w:jc w:val="left"/>
        <w:rPr>
          <w:b/>
          <w:bCs/>
        </w:rPr>
      </w:pPr>
      <w:r>
        <w:br w:type="page"/>
      </w:r>
    </w:p>
    <w:p w:rsidR="00434C91" w:rsidRPr="00434C91" w:rsidRDefault="00434C91" w:rsidP="00434C91">
      <w:pPr>
        <w:pStyle w:val="ResimYazs"/>
        <w:keepNext/>
        <w:spacing w:before="240" w:after="120"/>
        <w:rPr>
          <w:rFonts w:ascii="Arial" w:hAnsi="Arial" w:cs="Arial"/>
          <w:sz w:val="22"/>
          <w:szCs w:val="22"/>
        </w:rPr>
      </w:pPr>
      <w:r w:rsidRPr="00434C91">
        <w:rPr>
          <w:rFonts w:ascii="Arial" w:hAnsi="Arial" w:cs="Arial"/>
          <w:sz w:val="22"/>
          <w:szCs w:val="22"/>
        </w:rPr>
        <w:lastRenderedPageBreak/>
        <w:t xml:space="preserve">Çizelge </w:t>
      </w:r>
      <w:r w:rsidR="009657FB">
        <w:rPr>
          <w:rFonts w:ascii="Arial" w:hAnsi="Arial" w:cs="Arial"/>
          <w:sz w:val="22"/>
          <w:szCs w:val="22"/>
        </w:rPr>
        <w:fldChar w:fldCharType="begin"/>
      </w:r>
      <w:r w:rsidR="009657FB">
        <w:rPr>
          <w:rFonts w:ascii="Arial" w:hAnsi="Arial" w:cs="Arial"/>
          <w:sz w:val="22"/>
          <w:szCs w:val="22"/>
        </w:rPr>
        <w:instrText xml:space="preserve"> STYLEREF 1 \s </w:instrText>
      </w:r>
      <w:r w:rsidR="009657FB">
        <w:rPr>
          <w:rFonts w:ascii="Arial" w:hAnsi="Arial" w:cs="Arial"/>
          <w:sz w:val="22"/>
          <w:szCs w:val="22"/>
        </w:rPr>
        <w:fldChar w:fldCharType="separate"/>
      </w:r>
      <w:r w:rsidR="00023501">
        <w:rPr>
          <w:rFonts w:ascii="Arial" w:hAnsi="Arial" w:cs="Arial"/>
          <w:noProof/>
          <w:sz w:val="22"/>
          <w:szCs w:val="22"/>
        </w:rPr>
        <w:t>2</w:t>
      </w:r>
      <w:r w:rsidR="009657FB">
        <w:rPr>
          <w:rFonts w:ascii="Arial" w:hAnsi="Arial" w:cs="Arial"/>
          <w:sz w:val="22"/>
          <w:szCs w:val="22"/>
        </w:rPr>
        <w:fldChar w:fldCharType="end"/>
      </w:r>
      <w:r w:rsidR="009657FB">
        <w:rPr>
          <w:rFonts w:ascii="Arial" w:hAnsi="Arial" w:cs="Arial"/>
          <w:sz w:val="22"/>
          <w:szCs w:val="22"/>
        </w:rPr>
        <w:t>.</w:t>
      </w:r>
      <w:r w:rsidR="009657FB">
        <w:rPr>
          <w:rFonts w:ascii="Arial" w:hAnsi="Arial" w:cs="Arial"/>
          <w:sz w:val="22"/>
          <w:szCs w:val="22"/>
        </w:rPr>
        <w:fldChar w:fldCharType="begin"/>
      </w:r>
      <w:r w:rsidR="009657FB">
        <w:rPr>
          <w:rFonts w:ascii="Arial" w:hAnsi="Arial" w:cs="Arial"/>
          <w:sz w:val="22"/>
          <w:szCs w:val="22"/>
        </w:rPr>
        <w:instrText xml:space="preserve"> SEQ Çizelge \* ARABIC \s 1 </w:instrText>
      </w:r>
      <w:r w:rsidR="009657FB">
        <w:rPr>
          <w:rFonts w:ascii="Arial" w:hAnsi="Arial" w:cs="Arial"/>
          <w:sz w:val="22"/>
          <w:szCs w:val="22"/>
        </w:rPr>
        <w:fldChar w:fldCharType="separate"/>
      </w:r>
      <w:r w:rsidR="00023501">
        <w:rPr>
          <w:rFonts w:ascii="Arial" w:hAnsi="Arial" w:cs="Arial"/>
          <w:noProof/>
          <w:sz w:val="22"/>
          <w:szCs w:val="22"/>
        </w:rPr>
        <w:t>3</w:t>
      </w:r>
      <w:r w:rsidR="009657FB">
        <w:rPr>
          <w:rFonts w:ascii="Arial" w:hAnsi="Arial" w:cs="Arial"/>
          <w:sz w:val="22"/>
          <w:szCs w:val="22"/>
        </w:rPr>
        <w:fldChar w:fldCharType="end"/>
      </w:r>
      <w:r w:rsidRPr="00434C91">
        <w:rPr>
          <w:rFonts w:ascii="Arial" w:hAnsi="Arial" w:cs="Arial"/>
          <w:sz w:val="22"/>
          <w:szCs w:val="22"/>
        </w:rPr>
        <w:t xml:space="preserve"> </w:t>
      </w:r>
      <w:r w:rsidRPr="00434C91">
        <w:rPr>
          <w:rFonts w:ascii="Arial" w:hAnsi="Arial" w:cs="Arial"/>
          <w:b w:val="0"/>
          <w:bCs w:val="0"/>
          <w:sz w:val="22"/>
          <w:szCs w:val="22"/>
        </w:rPr>
        <w:t>Karton dış kapak düzeni.</w:t>
      </w:r>
      <w:r w:rsidR="007E1FD7">
        <w:rPr>
          <w:rFonts w:ascii="Arial" w:hAnsi="Arial" w:cs="Arial"/>
          <w:b w:val="0"/>
          <w:bCs w:val="0"/>
          <w:sz w:val="22"/>
          <w:szCs w:val="22"/>
        </w:rPr>
        <w:t xml:space="preserve"> Uzaklık belirtilmemiş başlıklar, aynı metin kutusu içinde, tek satır aralıkla </w:t>
      </w:r>
      <w:r w:rsidR="00754DAA">
        <w:rPr>
          <w:rFonts w:ascii="Arial" w:hAnsi="Arial" w:cs="Arial"/>
          <w:b w:val="0"/>
          <w:bCs w:val="0"/>
          <w:sz w:val="22"/>
          <w:szCs w:val="22"/>
        </w:rPr>
        <w:t xml:space="preserve">ve </w:t>
      </w:r>
      <w:r w:rsidR="007E1FD7">
        <w:rPr>
          <w:rFonts w:ascii="Arial" w:hAnsi="Arial" w:cs="Arial"/>
          <w:b w:val="0"/>
          <w:bCs w:val="0"/>
          <w:sz w:val="22"/>
          <w:szCs w:val="22"/>
        </w:rPr>
        <w:t>birbirini takip eden satırlar halinde yazılır.</w:t>
      </w:r>
    </w:p>
    <w:tbl>
      <w:tblPr>
        <w:tblW w:w="6464" w:type="dxa"/>
        <w:jc w:val="center"/>
        <w:tblCellMar>
          <w:left w:w="70" w:type="dxa"/>
          <w:right w:w="70" w:type="dxa"/>
        </w:tblCellMar>
        <w:tblLook w:val="04A0" w:firstRow="1" w:lastRow="0" w:firstColumn="1" w:lastColumn="0" w:noHBand="0" w:noVBand="1"/>
      </w:tblPr>
      <w:tblGrid>
        <w:gridCol w:w="202"/>
        <w:gridCol w:w="2360"/>
        <w:gridCol w:w="3700"/>
        <w:gridCol w:w="202"/>
      </w:tblGrid>
      <w:tr w:rsidR="007826A3" w:rsidRPr="007826A3" w:rsidTr="00D65231">
        <w:trPr>
          <w:trHeight w:val="720"/>
          <w:jc w:val="center"/>
        </w:trPr>
        <w:tc>
          <w:tcPr>
            <w:tcW w:w="202" w:type="dxa"/>
            <w:tcBorders>
              <w:top w:val="nil"/>
              <w:left w:val="nil"/>
              <w:bottom w:val="nil"/>
              <w:right w:val="nil"/>
            </w:tcBorders>
            <w:shd w:val="clear" w:color="000000" w:fill="FFFFFF"/>
            <w:noWrap/>
            <w:vAlign w:val="bottom"/>
            <w:hideMark/>
          </w:tcPr>
          <w:p w:rsidR="007826A3" w:rsidRPr="007826A3" w:rsidRDefault="007826A3" w:rsidP="007826A3">
            <w:pPr>
              <w:spacing w:before="0" w:after="0" w:line="240" w:lineRule="auto"/>
              <w:jc w:val="left"/>
              <w:rPr>
                <w:rFonts w:ascii="Arial" w:eastAsia="Times New Roman" w:hAnsi="Arial" w:cs="Arial"/>
                <w:color w:val="000000"/>
                <w:lang w:eastAsia="tr-TR" w:bidi="ar-SA"/>
              </w:rPr>
            </w:pPr>
            <w:r w:rsidRPr="007826A3">
              <w:rPr>
                <w:rFonts w:ascii="Arial" w:eastAsia="Times New Roman" w:hAnsi="Arial" w:cs="Arial"/>
                <w:color w:val="000000"/>
                <w:lang w:eastAsia="tr-TR" w:bidi="ar-SA"/>
              </w:rPr>
              <w:t> </w:t>
            </w:r>
          </w:p>
        </w:tc>
        <w:tc>
          <w:tcPr>
            <w:tcW w:w="2360" w:type="dxa"/>
            <w:tcBorders>
              <w:top w:val="single" w:sz="12" w:space="0" w:color="auto"/>
              <w:left w:val="nil"/>
              <w:bottom w:val="double" w:sz="4" w:space="0" w:color="auto"/>
              <w:right w:val="nil"/>
            </w:tcBorders>
            <w:shd w:val="clear" w:color="000000" w:fill="FFFFFF"/>
            <w:vAlign w:val="center"/>
            <w:hideMark/>
          </w:tcPr>
          <w:p w:rsidR="007826A3" w:rsidRPr="00A365F8" w:rsidRDefault="007826A3" w:rsidP="007826A3">
            <w:pPr>
              <w:spacing w:before="0" w:after="0" w:line="240" w:lineRule="auto"/>
              <w:jc w:val="center"/>
              <w:rPr>
                <w:rFonts w:ascii="Arial" w:eastAsia="Times New Roman" w:hAnsi="Arial" w:cs="Arial"/>
                <w:color w:val="000000"/>
                <w:sz w:val="18"/>
                <w:szCs w:val="18"/>
                <w:lang w:eastAsia="tr-TR" w:bidi="ar-SA"/>
              </w:rPr>
            </w:pPr>
            <w:r w:rsidRPr="00A365F8">
              <w:rPr>
                <w:rFonts w:ascii="Arial" w:eastAsia="Times New Roman" w:hAnsi="Arial" w:cs="Arial"/>
                <w:color w:val="000000"/>
                <w:sz w:val="18"/>
                <w:szCs w:val="18"/>
                <w:lang w:eastAsia="tr-TR" w:bidi="ar-SA"/>
              </w:rPr>
              <w:t>Sayfa Üst Kenarına Uzaklık (cm)</w:t>
            </w:r>
          </w:p>
        </w:tc>
        <w:tc>
          <w:tcPr>
            <w:tcW w:w="3700" w:type="dxa"/>
            <w:tcBorders>
              <w:top w:val="single" w:sz="12" w:space="0" w:color="auto"/>
              <w:left w:val="nil"/>
              <w:bottom w:val="double" w:sz="4" w:space="0" w:color="auto"/>
              <w:right w:val="nil"/>
            </w:tcBorders>
            <w:shd w:val="clear" w:color="000000" w:fill="FFFFFF"/>
            <w:noWrap/>
            <w:vAlign w:val="center"/>
            <w:hideMark/>
          </w:tcPr>
          <w:p w:rsidR="007826A3" w:rsidRPr="00A365F8" w:rsidRDefault="007826A3" w:rsidP="007826A3">
            <w:pPr>
              <w:spacing w:before="0" w:after="0" w:line="240" w:lineRule="auto"/>
              <w:jc w:val="left"/>
              <w:rPr>
                <w:rFonts w:ascii="Arial" w:eastAsia="Times New Roman" w:hAnsi="Arial" w:cs="Arial"/>
                <w:color w:val="000000"/>
                <w:sz w:val="18"/>
                <w:szCs w:val="18"/>
                <w:lang w:eastAsia="tr-TR" w:bidi="ar-SA"/>
              </w:rPr>
            </w:pPr>
            <w:r w:rsidRPr="00A365F8">
              <w:rPr>
                <w:rFonts w:ascii="Arial" w:eastAsia="Times New Roman" w:hAnsi="Arial" w:cs="Arial"/>
                <w:color w:val="000000"/>
                <w:sz w:val="18"/>
                <w:szCs w:val="18"/>
                <w:lang w:eastAsia="tr-TR" w:bidi="ar-SA"/>
              </w:rPr>
              <w:t>İçerdiği İbare ve Yazı Stili</w:t>
            </w:r>
          </w:p>
        </w:tc>
        <w:tc>
          <w:tcPr>
            <w:tcW w:w="202" w:type="dxa"/>
            <w:tcBorders>
              <w:top w:val="nil"/>
              <w:left w:val="nil"/>
              <w:bottom w:val="nil"/>
              <w:right w:val="nil"/>
            </w:tcBorders>
            <w:shd w:val="clear" w:color="000000" w:fill="FFFFFF"/>
            <w:noWrap/>
            <w:vAlign w:val="bottom"/>
            <w:hideMark/>
          </w:tcPr>
          <w:p w:rsidR="007826A3" w:rsidRPr="007826A3" w:rsidRDefault="007826A3" w:rsidP="007826A3">
            <w:pPr>
              <w:spacing w:before="0" w:after="0" w:line="240" w:lineRule="auto"/>
              <w:jc w:val="left"/>
              <w:rPr>
                <w:rFonts w:ascii="Arial" w:eastAsia="Times New Roman" w:hAnsi="Arial" w:cs="Arial"/>
                <w:color w:val="000000"/>
                <w:lang w:eastAsia="tr-TR" w:bidi="ar-SA"/>
              </w:rPr>
            </w:pPr>
            <w:r w:rsidRPr="007826A3">
              <w:rPr>
                <w:rFonts w:ascii="Arial" w:eastAsia="Times New Roman" w:hAnsi="Arial" w:cs="Arial"/>
                <w:color w:val="000000"/>
                <w:lang w:eastAsia="tr-TR" w:bidi="ar-SA"/>
              </w:rPr>
              <w:t> </w:t>
            </w:r>
          </w:p>
        </w:tc>
      </w:tr>
      <w:tr w:rsidR="007826A3" w:rsidRPr="007826A3" w:rsidTr="00D65231">
        <w:trPr>
          <w:trHeight w:val="441"/>
          <w:jc w:val="center"/>
        </w:trPr>
        <w:tc>
          <w:tcPr>
            <w:tcW w:w="202" w:type="dxa"/>
            <w:tcBorders>
              <w:top w:val="nil"/>
              <w:left w:val="nil"/>
              <w:bottom w:val="nil"/>
              <w:right w:val="nil"/>
            </w:tcBorders>
            <w:shd w:val="clear" w:color="000000" w:fill="FFFFFF"/>
            <w:noWrap/>
            <w:vAlign w:val="bottom"/>
            <w:hideMark/>
          </w:tcPr>
          <w:p w:rsidR="007826A3" w:rsidRPr="007826A3" w:rsidRDefault="007826A3" w:rsidP="007826A3">
            <w:pPr>
              <w:spacing w:before="0" w:after="0" w:line="240" w:lineRule="auto"/>
              <w:jc w:val="left"/>
              <w:rPr>
                <w:rFonts w:ascii="Arial" w:eastAsia="Times New Roman" w:hAnsi="Arial" w:cs="Arial"/>
                <w:color w:val="000000"/>
                <w:lang w:eastAsia="tr-TR" w:bidi="ar-SA"/>
              </w:rPr>
            </w:pPr>
            <w:r w:rsidRPr="007826A3">
              <w:rPr>
                <w:rFonts w:ascii="Arial" w:eastAsia="Times New Roman" w:hAnsi="Arial" w:cs="Arial"/>
                <w:color w:val="000000"/>
                <w:lang w:eastAsia="tr-TR" w:bidi="ar-SA"/>
              </w:rPr>
              <w:t> </w:t>
            </w:r>
          </w:p>
        </w:tc>
        <w:tc>
          <w:tcPr>
            <w:tcW w:w="2360" w:type="dxa"/>
            <w:tcBorders>
              <w:top w:val="double" w:sz="4" w:space="0" w:color="auto"/>
              <w:left w:val="nil"/>
              <w:bottom w:val="nil"/>
              <w:right w:val="nil"/>
            </w:tcBorders>
            <w:shd w:val="clear" w:color="000000" w:fill="FFFFFF"/>
            <w:noWrap/>
            <w:vAlign w:val="center"/>
            <w:hideMark/>
          </w:tcPr>
          <w:p w:rsidR="007826A3" w:rsidRPr="00A365F8" w:rsidRDefault="00061F1A" w:rsidP="007826A3">
            <w:pPr>
              <w:spacing w:before="0" w:after="0" w:line="240" w:lineRule="auto"/>
              <w:jc w:val="center"/>
              <w:rPr>
                <w:rFonts w:ascii="Arial" w:eastAsia="Times New Roman" w:hAnsi="Arial" w:cs="Arial"/>
                <w:color w:val="000000"/>
                <w:sz w:val="18"/>
                <w:szCs w:val="18"/>
                <w:lang w:eastAsia="tr-TR" w:bidi="ar-SA"/>
              </w:rPr>
            </w:pPr>
            <w:r>
              <w:rPr>
                <w:rFonts w:ascii="Arial" w:eastAsia="Times New Roman" w:hAnsi="Arial" w:cs="Arial"/>
                <w:color w:val="000000"/>
                <w:sz w:val="18"/>
                <w:szCs w:val="18"/>
                <w:lang w:eastAsia="tr-TR" w:bidi="ar-SA"/>
              </w:rPr>
              <w:t>2,5</w:t>
            </w:r>
          </w:p>
        </w:tc>
        <w:tc>
          <w:tcPr>
            <w:tcW w:w="3700" w:type="dxa"/>
            <w:tcBorders>
              <w:top w:val="double" w:sz="4" w:space="0" w:color="auto"/>
              <w:left w:val="nil"/>
              <w:bottom w:val="nil"/>
              <w:right w:val="nil"/>
            </w:tcBorders>
            <w:shd w:val="clear" w:color="000000" w:fill="FFFFFF"/>
            <w:noWrap/>
            <w:vAlign w:val="center"/>
            <w:hideMark/>
          </w:tcPr>
          <w:p w:rsidR="007826A3" w:rsidRPr="00A365F8" w:rsidRDefault="00D65231" w:rsidP="00D65231">
            <w:pPr>
              <w:spacing w:before="0" w:after="0" w:line="240" w:lineRule="auto"/>
              <w:jc w:val="left"/>
              <w:rPr>
                <w:rFonts w:ascii="Arial" w:eastAsia="Times New Roman" w:hAnsi="Arial" w:cs="Arial"/>
                <w:color w:val="000000"/>
                <w:sz w:val="18"/>
                <w:szCs w:val="18"/>
                <w:lang w:eastAsia="tr-TR" w:bidi="ar-SA"/>
              </w:rPr>
            </w:pPr>
            <w:r w:rsidRPr="00A365F8">
              <w:rPr>
                <w:rFonts w:ascii="Arial" w:eastAsia="Times New Roman" w:hAnsi="Arial" w:cs="Arial"/>
                <w:color w:val="000000"/>
                <w:sz w:val="18"/>
                <w:szCs w:val="18"/>
                <w:lang w:eastAsia="tr-TR" w:bidi="ar-SA"/>
              </w:rPr>
              <w:t>Logo (yükseklik: 2</w:t>
            </w:r>
            <w:r w:rsidR="00390E54">
              <w:rPr>
                <w:rFonts w:ascii="Arial" w:eastAsia="Times New Roman" w:hAnsi="Arial" w:cs="Arial"/>
                <w:color w:val="000000"/>
                <w:sz w:val="18"/>
                <w:szCs w:val="18"/>
                <w:lang w:eastAsia="tr-TR" w:bidi="ar-SA"/>
              </w:rPr>
              <w:t>,3</w:t>
            </w:r>
            <w:r w:rsidRPr="00A365F8">
              <w:rPr>
                <w:rFonts w:ascii="Arial" w:eastAsia="Times New Roman" w:hAnsi="Arial" w:cs="Arial"/>
                <w:color w:val="000000"/>
                <w:sz w:val="18"/>
                <w:szCs w:val="18"/>
                <w:lang w:eastAsia="tr-TR" w:bidi="ar-SA"/>
              </w:rPr>
              <w:t xml:space="preserve"> cm)</w:t>
            </w:r>
          </w:p>
        </w:tc>
        <w:tc>
          <w:tcPr>
            <w:tcW w:w="202" w:type="dxa"/>
            <w:tcBorders>
              <w:top w:val="nil"/>
              <w:left w:val="nil"/>
              <w:bottom w:val="nil"/>
              <w:right w:val="nil"/>
            </w:tcBorders>
            <w:shd w:val="clear" w:color="000000" w:fill="FFFFFF"/>
            <w:noWrap/>
            <w:vAlign w:val="bottom"/>
            <w:hideMark/>
          </w:tcPr>
          <w:p w:rsidR="007826A3" w:rsidRPr="007826A3" w:rsidRDefault="007826A3" w:rsidP="007826A3">
            <w:pPr>
              <w:spacing w:before="0" w:after="0" w:line="240" w:lineRule="auto"/>
              <w:jc w:val="left"/>
              <w:rPr>
                <w:rFonts w:ascii="Arial" w:eastAsia="Times New Roman" w:hAnsi="Arial" w:cs="Arial"/>
                <w:color w:val="000000"/>
                <w:lang w:eastAsia="tr-TR" w:bidi="ar-SA"/>
              </w:rPr>
            </w:pPr>
            <w:r w:rsidRPr="007826A3">
              <w:rPr>
                <w:rFonts w:ascii="Arial" w:eastAsia="Times New Roman" w:hAnsi="Arial" w:cs="Arial"/>
                <w:color w:val="000000"/>
                <w:lang w:eastAsia="tr-TR" w:bidi="ar-SA"/>
              </w:rPr>
              <w:t> </w:t>
            </w:r>
          </w:p>
        </w:tc>
      </w:tr>
      <w:tr w:rsidR="007826A3" w:rsidRPr="007826A3" w:rsidTr="00754DAA">
        <w:trPr>
          <w:trHeight w:val="441"/>
          <w:jc w:val="center"/>
        </w:trPr>
        <w:tc>
          <w:tcPr>
            <w:tcW w:w="202" w:type="dxa"/>
            <w:tcBorders>
              <w:top w:val="nil"/>
              <w:left w:val="nil"/>
              <w:bottom w:val="nil"/>
              <w:right w:val="nil"/>
            </w:tcBorders>
            <w:shd w:val="clear" w:color="000000" w:fill="FFFFFF"/>
            <w:noWrap/>
            <w:vAlign w:val="bottom"/>
            <w:hideMark/>
          </w:tcPr>
          <w:p w:rsidR="007826A3" w:rsidRPr="007826A3" w:rsidRDefault="007826A3" w:rsidP="007826A3">
            <w:pPr>
              <w:spacing w:before="0" w:after="0" w:line="240" w:lineRule="auto"/>
              <w:jc w:val="left"/>
              <w:rPr>
                <w:rFonts w:ascii="Arial" w:eastAsia="Times New Roman" w:hAnsi="Arial" w:cs="Arial"/>
                <w:color w:val="000000"/>
                <w:lang w:eastAsia="tr-TR" w:bidi="ar-SA"/>
              </w:rPr>
            </w:pPr>
            <w:r w:rsidRPr="007826A3">
              <w:rPr>
                <w:rFonts w:ascii="Arial" w:eastAsia="Times New Roman" w:hAnsi="Arial" w:cs="Arial"/>
                <w:color w:val="000000"/>
                <w:lang w:eastAsia="tr-TR" w:bidi="ar-SA"/>
              </w:rPr>
              <w:t> </w:t>
            </w:r>
          </w:p>
        </w:tc>
        <w:tc>
          <w:tcPr>
            <w:tcW w:w="2360" w:type="dxa"/>
            <w:tcBorders>
              <w:top w:val="nil"/>
              <w:left w:val="nil"/>
              <w:bottom w:val="nil"/>
              <w:right w:val="nil"/>
            </w:tcBorders>
            <w:shd w:val="clear" w:color="000000" w:fill="FFFFFF"/>
            <w:noWrap/>
            <w:hideMark/>
          </w:tcPr>
          <w:p w:rsidR="007826A3" w:rsidRPr="00A365F8" w:rsidRDefault="007826A3" w:rsidP="007E1FD7">
            <w:pPr>
              <w:spacing w:before="0" w:after="0" w:line="240" w:lineRule="auto"/>
              <w:jc w:val="center"/>
              <w:rPr>
                <w:rFonts w:ascii="Arial" w:eastAsia="Times New Roman" w:hAnsi="Arial" w:cs="Arial"/>
                <w:color w:val="000000"/>
                <w:sz w:val="18"/>
                <w:szCs w:val="18"/>
                <w:lang w:eastAsia="tr-TR" w:bidi="ar-SA"/>
              </w:rPr>
            </w:pPr>
            <w:r w:rsidRPr="00A365F8">
              <w:rPr>
                <w:rFonts w:ascii="Arial" w:eastAsia="Times New Roman" w:hAnsi="Arial" w:cs="Arial"/>
                <w:color w:val="000000"/>
                <w:sz w:val="18"/>
                <w:szCs w:val="18"/>
                <w:lang w:eastAsia="tr-TR" w:bidi="ar-SA"/>
              </w:rPr>
              <w:t>5</w:t>
            </w:r>
            <w:r w:rsidR="00061F1A">
              <w:rPr>
                <w:rFonts w:ascii="Arial" w:eastAsia="Times New Roman" w:hAnsi="Arial" w:cs="Arial"/>
                <w:color w:val="000000"/>
                <w:sz w:val="18"/>
                <w:szCs w:val="18"/>
                <w:lang w:eastAsia="tr-TR" w:bidi="ar-SA"/>
              </w:rPr>
              <w:t>,5</w:t>
            </w:r>
          </w:p>
        </w:tc>
        <w:tc>
          <w:tcPr>
            <w:tcW w:w="3700" w:type="dxa"/>
            <w:tcBorders>
              <w:top w:val="nil"/>
              <w:left w:val="nil"/>
              <w:bottom w:val="nil"/>
              <w:right w:val="nil"/>
            </w:tcBorders>
            <w:shd w:val="clear" w:color="000000" w:fill="FFFFFF"/>
            <w:noWrap/>
            <w:hideMark/>
          </w:tcPr>
          <w:p w:rsidR="007E1FD7" w:rsidRDefault="007E1FD7" w:rsidP="00754DAA">
            <w:pPr>
              <w:spacing w:before="0" w:after="0" w:line="240" w:lineRule="auto"/>
              <w:jc w:val="left"/>
              <w:rPr>
                <w:rFonts w:ascii="Arial" w:eastAsia="Times New Roman" w:hAnsi="Arial" w:cs="Arial"/>
                <w:color w:val="000000"/>
                <w:sz w:val="18"/>
                <w:szCs w:val="18"/>
                <w:lang w:eastAsia="tr-TR" w:bidi="ar-SA"/>
              </w:rPr>
            </w:pPr>
            <w:r>
              <w:rPr>
                <w:rFonts w:ascii="Arial" w:eastAsia="Times New Roman" w:hAnsi="Arial" w:cs="Arial"/>
                <w:color w:val="000000"/>
                <w:sz w:val="18"/>
                <w:szCs w:val="18"/>
                <w:lang w:eastAsia="tr-TR" w:bidi="ar-SA"/>
              </w:rPr>
              <w:t>T.C.</w:t>
            </w:r>
          </w:p>
          <w:p w:rsidR="007826A3" w:rsidRDefault="007826A3" w:rsidP="00754DAA">
            <w:pPr>
              <w:spacing w:before="0" w:after="0" w:line="240" w:lineRule="auto"/>
              <w:jc w:val="left"/>
              <w:rPr>
                <w:rFonts w:ascii="Arial" w:eastAsia="Times New Roman" w:hAnsi="Arial" w:cs="Arial"/>
                <w:color w:val="000000"/>
                <w:sz w:val="18"/>
                <w:szCs w:val="18"/>
                <w:lang w:eastAsia="tr-TR" w:bidi="ar-SA"/>
              </w:rPr>
            </w:pPr>
            <w:r w:rsidRPr="002C2986">
              <w:rPr>
                <w:rFonts w:ascii="Arial" w:eastAsia="Times New Roman" w:hAnsi="Arial" w:cs="Arial"/>
                <w:color w:val="000000"/>
                <w:sz w:val="18"/>
                <w:szCs w:val="18"/>
                <w:lang w:eastAsia="tr-TR" w:bidi="ar-SA"/>
              </w:rPr>
              <w:t>ÜNİVERSİTE</w:t>
            </w:r>
          </w:p>
          <w:p w:rsidR="007E1FD7" w:rsidRPr="002C2986" w:rsidRDefault="007E1FD7" w:rsidP="00754DAA">
            <w:pPr>
              <w:spacing w:before="0" w:after="0" w:line="240" w:lineRule="auto"/>
              <w:jc w:val="left"/>
              <w:rPr>
                <w:rFonts w:ascii="Arial" w:eastAsia="Times New Roman" w:hAnsi="Arial" w:cs="Arial"/>
                <w:color w:val="000000"/>
                <w:sz w:val="18"/>
                <w:szCs w:val="18"/>
                <w:lang w:eastAsia="tr-TR" w:bidi="ar-SA"/>
              </w:rPr>
            </w:pPr>
            <w:r w:rsidRPr="002C2986">
              <w:rPr>
                <w:rFonts w:ascii="Arial" w:eastAsia="Times New Roman" w:hAnsi="Arial" w:cs="Arial"/>
                <w:color w:val="000000"/>
                <w:sz w:val="18"/>
                <w:szCs w:val="18"/>
                <w:lang w:eastAsia="tr-TR" w:bidi="ar-SA"/>
              </w:rPr>
              <w:t>ENSTİTÜ</w:t>
            </w:r>
          </w:p>
        </w:tc>
        <w:tc>
          <w:tcPr>
            <w:tcW w:w="202" w:type="dxa"/>
            <w:tcBorders>
              <w:top w:val="nil"/>
              <w:left w:val="nil"/>
              <w:bottom w:val="nil"/>
              <w:right w:val="nil"/>
            </w:tcBorders>
            <w:shd w:val="clear" w:color="000000" w:fill="FFFFFF"/>
            <w:noWrap/>
            <w:vAlign w:val="bottom"/>
            <w:hideMark/>
          </w:tcPr>
          <w:p w:rsidR="007826A3" w:rsidRPr="007826A3" w:rsidRDefault="007826A3" w:rsidP="007826A3">
            <w:pPr>
              <w:spacing w:before="0" w:after="0" w:line="240" w:lineRule="auto"/>
              <w:jc w:val="left"/>
              <w:rPr>
                <w:rFonts w:ascii="Arial" w:eastAsia="Times New Roman" w:hAnsi="Arial" w:cs="Arial"/>
                <w:color w:val="000000"/>
                <w:lang w:eastAsia="tr-TR" w:bidi="ar-SA"/>
              </w:rPr>
            </w:pPr>
            <w:r w:rsidRPr="007826A3">
              <w:rPr>
                <w:rFonts w:ascii="Arial" w:eastAsia="Times New Roman" w:hAnsi="Arial" w:cs="Arial"/>
                <w:color w:val="000000"/>
                <w:lang w:eastAsia="tr-TR" w:bidi="ar-SA"/>
              </w:rPr>
              <w:t> </w:t>
            </w:r>
          </w:p>
        </w:tc>
      </w:tr>
      <w:tr w:rsidR="007826A3" w:rsidRPr="007826A3" w:rsidTr="00D65231">
        <w:trPr>
          <w:trHeight w:val="441"/>
          <w:jc w:val="center"/>
        </w:trPr>
        <w:tc>
          <w:tcPr>
            <w:tcW w:w="202" w:type="dxa"/>
            <w:tcBorders>
              <w:top w:val="nil"/>
              <w:left w:val="nil"/>
              <w:bottom w:val="nil"/>
              <w:right w:val="nil"/>
            </w:tcBorders>
            <w:shd w:val="clear" w:color="000000" w:fill="FFFFFF"/>
            <w:noWrap/>
            <w:vAlign w:val="bottom"/>
            <w:hideMark/>
          </w:tcPr>
          <w:p w:rsidR="007826A3" w:rsidRPr="007826A3" w:rsidRDefault="007826A3" w:rsidP="007826A3">
            <w:pPr>
              <w:spacing w:before="0" w:after="0" w:line="240" w:lineRule="auto"/>
              <w:jc w:val="left"/>
              <w:rPr>
                <w:rFonts w:ascii="Arial" w:eastAsia="Times New Roman" w:hAnsi="Arial" w:cs="Arial"/>
                <w:color w:val="000000"/>
                <w:lang w:eastAsia="tr-TR" w:bidi="ar-SA"/>
              </w:rPr>
            </w:pPr>
            <w:r w:rsidRPr="007826A3">
              <w:rPr>
                <w:rFonts w:ascii="Arial" w:eastAsia="Times New Roman" w:hAnsi="Arial" w:cs="Arial"/>
                <w:color w:val="000000"/>
                <w:lang w:eastAsia="tr-TR" w:bidi="ar-SA"/>
              </w:rPr>
              <w:t> </w:t>
            </w:r>
          </w:p>
        </w:tc>
        <w:tc>
          <w:tcPr>
            <w:tcW w:w="2360" w:type="dxa"/>
            <w:tcBorders>
              <w:top w:val="nil"/>
              <w:left w:val="nil"/>
              <w:bottom w:val="nil"/>
              <w:right w:val="nil"/>
            </w:tcBorders>
            <w:shd w:val="clear" w:color="000000" w:fill="FFFFFF"/>
            <w:noWrap/>
            <w:vAlign w:val="center"/>
            <w:hideMark/>
          </w:tcPr>
          <w:p w:rsidR="007826A3" w:rsidRPr="00A365F8" w:rsidRDefault="007E1FD7" w:rsidP="007826A3">
            <w:pPr>
              <w:spacing w:before="0" w:after="0" w:line="240" w:lineRule="auto"/>
              <w:jc w:val="center"/>
              <w:rPr>
                <w:rFonts w:ascii="Arial" w:eastAsia="Times New Roman" w:hAnsi="Arial" w:cs="Arial"/>
                <w:color w:val="000000"/>
                <w:sz w:val="18"/>
                <w:szCs w:val="18"/>
                <w:lang w:eastAsia="tr-TR" w:bidi="ar-SA"/>
              </w:rPr>
            </w:pPr>
            <w:r>
              <w:rPr>
                <w:rFonts w:ascii="Arial" w:eastAsia="Times New Roman" w:hAnsi="Arial" w:cs="Arial"/>
                <w:color w:val="000000"/>
                <w:sz w:val="18"/>
                <w:szCs w:val="18"/>
                <w:lang w:eastAsia="tr-TR" w:bidi="ar-SA"/>
              </w:rPr>
              <w:t>9</w:t>
            </w:r>
          </w:p>
        </w:tc>
        <w:tc>
          <w:tcPr>
            <w:tcW w:w="3700" w:type="dxa"/>
            <w:tcBorders>
              <w:top w:val="nil"/>
              <w:left w:val="nil"/>
              <w:bottom w:val="nil"/>
              <w:right w:val="nil"/>
            </w:tcBorders>
            <w:shd w:val="clear" w:color="000000" w:fill="FFFFFF"/>
            <w:noWrap/>
            <w:vAlign w:val="center"/>
            <w:hideMark/>
          </w:tcPr>
          <w:p w:rsidR="007826A3" w:rsidRPr="002C2986" w:rsidRDefault="007826A3" w:rsidP="007826A3">
            <w:pPr>
              <w:spacing w:before="0" w:after="0" w:line="240" w:lineRule="auto"/>
              <w:jc w:val="left"/>
              <w:rPr>
                <w:rFonts w:ascii="Arial" w:eastAsia="Times New Roman" w:hAnsi="Arial" w:cs="Arial"/>
                <w:color w:val="000000"/>
                <w:sz w:val="18"/>
                <w:szCs w:val="18"/>
                <w:lang w:eastAsia="tr-TR" w:bidi="ar-SA"/>
              </w:rPr>
            </w:pPr>
            <w:r w:rsidRPr="002C2986">
              <w:rPr>
                <w:rFonts w:ascii="Arial" w:eastAsia="Times New Roman" w:hAnsi="Arial" w:cs="Arial"/>
                <w:color w:val="000000"/>
                <w:sz w:val="18"/>
                <w:szCs w:val="18"/>
                <w:lang w:eastAsia="tr-TR" w:bidi="ar-SA"/>
              </w:rPr>
              <w:t>TEZ BAŞLIĞI (en çok üç satır)</w:t>
            </w:r>
          </w:p>
        </w:tc>
        <w:tc>
          <w:tcPr>
            <w:tcW w:w="202" w:type="dxa"/>
            <w:tcBorders>
              <w:top w:val="nil"/>
              <w:left w:val="nil"/>
              <w:bottom w:val="nil"/>
              <w:right w:val="nil"/>
            </w:tcBorders>
            <w:shd w:val="clear" w:color="000000" w:fill="FFFFFF"/>
            <w:noWrap/>
            <w:vAlign w:val="bottom"/>
            <w:hideMark/>
          </w:tcPr>
          <w:p w:rsidR="007826A3" w:rsidRPr="007826A3" w:rsidRDefault="007826A3" w:rsidP="007826A3">
            <w:pPr>
              <w:spacing w:before="0" w:after="0" w:line="240" w:lineRule="auto"/>
              <w:jc w:val="left"/>
              <w:rPr>
                <w:rFonts w:ascii="Arial" w:eastAsia="Times New Roman" w:hAnsi="Arial" w:cs="Arial"/>
                <w:color w:val="000000"/>
                <w:lang w:eastAsia="tr-TR" w:bidi="ar-SA"/>
              </w:rPr>
            </w:pPr>
            <w:r w:rsidRPr="007826A3">
              <w:rPr>
                <w:rFonts w:ascii="Arial" w:eastAsia="Times New Roman" w:hAnsi="Arial" w:cs="Arial"/>
                <w:color w:val="000000"/>
                <w:lang w:eastAsia="tr-TR" w:bidi="ar-SA"/>
              </w:rPr>
              <w:t> </w:t>
            </w:r>
          </w:p>
        </w:tc>
      </w:tr>
      <w:tr w:rsidR="007826A3" w:rsidRPr="007826A3" w:rsidTr="00D65231">
        <w:trPr>
          <w:trHeight w:val="441"/>
          <w:jc w:val="center"/>
        </w:trPr>
        <w:tc>
          <w:tcPr>
            <w:tcW w:w="202" w:type="dxa"/>
            <w:tcBorders>
              <w:top w:val="nil"/>
              <w:left w:val="nil"/>
              <w:bottom w:val="nil"/>
              <w:right w:val="nil"/>
            </w:tcBorders>
            <w:shd w:val="clear" w:color="000000" w:fill="FFFFFF"/>
            <w:noWrap/>
            <w:vAlign w:val="bottom"/>
            <w:hideMark/>
          </w:tcPr>
          <w:p w:rsidR="007826A3" w:rsidRPr="007826A3" w:rsidRDefault="007826A3" w:rsidP="007826A3">
            <w:pPr>
              <w:spacing w:before="0" w:after="0" w:line="240" w:lineRule="auto"/>
              <w:jc w:val="left"/>
              <w:rPr>
                <w:rFonts w:ascii="Arial" w:eastAsia="Times New Roman" w:hAnsi="Arial" w:cs="Arial"/>
                <w:color w:val="000000"/>
                <w:lang w:eastAsia="tr-TR" w:bidi="ar-SA"/>
              </w:rPr>
            </w:pPr>
            <w:r w:rsidRPr="007826A3">
              <w:rPr>
                <w:rFonts w:ascii="Arial" w:eastAsia="Times New Roman" w:hAnsi="Arial" w:cs="Arial"/>
                <w:color w:val="000000"/>
                <w:lang w:eastAsia="tr-TR" w:bidi="ar-SA"/>
              </w:rPr>
              <w:t> </w:t>
            </w:r>
          </w:p>
        </w:tc>
        <w:tc>
          <w:tcPr>
            <w:tcW w:w="2360" w:type="dxa"/>
            <w:tcBorders>
              <w:top w:val="nil"/>
              <w:left w:val="nil"/>
              <w:bottom w:val="nil"/>
              <w:right w:val="nil"/>
            </w:tcBorders>
            <w:shd w:val="clear" w:color="000000" w:fill="FFFFFF"/>
            <w:noWrap/>
            <w:vAlign w:val="center"/>
            <w:hideMark/>
          </w:tcPr>
          <w:p w:rsidR="007826A3" w:rsidRPr="00A365F8" w:rsidRDefault="007826A3" w:rsidP="007826A3">
            <w:pPr>
              <w:spacing w:before="0" w:after="0" w:line="240" w:lineRule="auto"/>
              <w:jc w:val="center"/>
              <w:rPr>
                <w:rFonts w:ascii="Arial" w:eastAsia="Times New Roman" w:hAnsi="Arial" w:cs="Arial"/>
                <w:color w:val="000000"/>
                <w:sz w:val="18"/>
                <w:szCs w:val="18"/>
                <w:lang w:eastAsia="tr-TR" w:bidi="ar-SA"/>
              </w:rPr>
            </w:pPr>
            <w:r w:rsidRPr="00A365F8">
              <w:rPr>
                <w:rFonts w:ascii="Arial" w:eastAsia="Times New Roman" w:hAnsi="Arial" w:cs="Arial"/>
                <w:color w:val="000000"/>
                <w:sz w:val="18"/>
                <w:szCs w:val="18"/>
                <w:lang w:eastAsia="tr-TR" w:bidi="ar-SA"/>
              </w:rPr>
              <w:t>15</w:t>
            </w:r>
          </w:p>
        </w:tc>
        <w:tc>
          <w:tcPr>
            <w:tcW w:w="3700" w:type="dxa"/>
            <w:tcBorders>
              <w:top w:val="nil"/>
              <w:left w:val="nil"/>
              <w:bottom w:val="nil"/>
              <w:right w:val="nil"/>
            </w:tcBorders>
            <w:shd w:val="clear" w:color="000000" w:fill="FFFFFF"/>
            <w:noWrap/>
            <w:vAlign w:val="center"/>
            <w:hideMark/>
          </w:tcPr>
          <w:p w:rsidR="007826A3" w:rsidRPr="002C2986" w:rsidRDefault="007826A3" w:rsidP="007826A3">
            <w:pPr>
              <w:spacing w:before="0" w:after="0" w:line="240" w:lineRule="auto"/>
              <w:jc w:val="left"/>
              <w:rPr>
                <w:rFonts w:ascii="Arial" w:eastAsia="Times New Roman" w:hAnsi="Arial" w:cs="Arial"/>
                <w:color w:val="000000"/>
                <w:sz w:val="18"/>
                <w:szCs w:val="18"/>
                <w:lang w:eastAsia="tr-TR" w:bidi="ar-SA"/>
              </w:rPr>
            </w:pPr>
            <w:r w:rsidRPr="002C2986">
              <w:rPr>
                <w:rFonts w:ascii="Arial" w:eastAsia="Times New Roman" w:hAnsi="Arial" w:cs="Arial"/>
                <w:color w:val="000000"/>
                <w:sz w:val="18"/>
                <w:szCs w:val="18"/>
                <w:lang w:eastAsia="tr-TR" w:bidi="ar-SA"/>
              </w:rPr>
              <w:t>TEZ TÜRÜ (YLS, DR, SY)</w:t>
            </w:r>
          </w:p>
        </w:tc>
        <w:tc>
          <w:tcPr>
            <w:tcW w:w="202" w:type="dxa"/>
            <w:tcBorders>
              <w:top w:val="nil"/>
              <w:left w:val="nil"/>
              <w:bottom w:val="nil"/>
              <w:right w:val="nil"/>
            </w:tcBorders>
            <w:shd w:val="clear" w:color="000000" w:fill="FFFFFF"/>
            <w:noWrap/>
            <w:vAlign w:val="bottom"/>
            <w:hideMark/>
          </w:tcPr>
          <w:p w:rsidR="007826A3" w:rsidRPr="007826A3" w:rsidRDefault="007826A3" w:rsidP="007826A3">
            <w:pPr>
              <w:spacing w:before="0" w:after="0" w:line="240" w:lineRule="auto"/>
              <w:jc w:val="left"/>
              <w:rPr>
                <w:rFonts w:ascii="Arial" w:eastAsia="Times New Roman" w:hAnsi="Arial" w:cs="Arial"/>
                <w:color w:val="000000"/>
                <w:lang w:eastAsia="tr-TR" w:bidi="ar-SA"/>
              </w:rPr>
            </w:pPr>
            <w:r w:rsidRPr="007826A3">
              <w:rPr>
                <w:rFonts w:ascii="Arial" w:eastAsia="Times New Roman" w:hAnsi="Arial" w:cs="Arial"/>
                <w:color w:val="000000"/>
                <w:lang w:eastAsia="tr-TR" w:bidi="ar-SA"/>
              </w:rPr>
              <w:t> </w:t>
            </w:r>
          </w:p>
        </w:tc>
      </w:tr>
      <w:tr w:rsidR="007826A3" w:rsidRPr="007826A3" w:rsidTr="00D65231">
        <w:trPr>
          <w:trHeight w:val="441"/>
          <w:jc w:val="center"/>
        </w:trPr>
        <w:tc>
          <w:tcPr>
            <w:tcW w:w="202" w:type="dxa"/>
            <w:tcBorders>
              <w:top w:val="nil"/>
              <w:left w:val="nil"/>
              <w:bottom w:val="nil"/>
              <w:right w:val="nil"/>
            </w:tcBorders>
            <w:shd w:val="clear" w:color="000000" w:fill="FFFFFF"/>
            <w:noWrap/>
            <w:vAlign w:val="bottom"/>
            <w:hideMark/>
          </w:tcPr>
          <w:p w:rsidR="007826A3" w:rsidRPr="007826A3" w:rsidRDefault="007826A3" w:rsidP="007826A3">
            <w:pPr>
              <w:spacing w:before="0" w:after="0" w:line="240" w:lineRule="auto"/>
              <w:jc w:val="left"/>
              <w:rPr>
                <w:rFonts w:ascii="Arial" w:eastAsia="Times New Roman" w:hAnsi="Arial" w:cs="Arial"/>
                <w:color w:val="000000"/>
                <w:lang w:eastAsia="tr-TR" w:bidi="ar-SA"/>
              </w:rPr>
            </w:pPr>
            <w:r w:rsidRPr="007826A3">
              <w:rPr>
                <w:rFonts w:ascii="Arial" w:eastAsia="Times New Roman" w:hAnsi="Arial" w:cs="Arial"/>
                <w:color w:val="000000"/>
                <w:lang w:eastAsia="tr-TR" w:bidi="ar-SA"/>
              </w:rPr>
              <w:t> </w:t>
            </w:r>
          </w:p>
        </w:tc>
        <w:tc>
          <w:tcPr>
            <w:tcW w:w="2360" w:type="dxa"/>
            <w:tcBorders>
              <w:top w:val="nil"/>
              <w:left w:val="nil"/>
              <w:bottom w:val="nil"/>
              <w:right w:val="nil"/>
            </w:tcBorders>
            <w:shd w:val="clear" w:color="000000" w:fill="FFFFFF"/>
            <w:noWrap/>
            <w:vAlign w:val="center"/>
            <w:hideMark/>
          </w:tcPr>
          <w:p w:rsidR="007826A3" w:rsidRPr="00A365F8" w:rsidRDefault="007826A3" w:rsidP="007826A3">
            <w:pPr>
              <w:spacing w:before="0" w:after="0" w:line="240" w:lineRule="auto"/>
              <w:jc w:val="center"/>
              <w:rPr>
                <w:rFonts w:ascii="Arial" w:eastAsia="Times New Roman" w:hAnsi="Arial" w:cs="Arial"/>
                <w:color w:val="000000"/>
                <w:sz w:val="18"/>
                <w:szCs w:val="18"/>
                <w:lang w:eastAsia="tr-TR" w:bidi="ar-SA"/>
              </w:rPr>
            </w:pPr>
            <w:r w:rsidRPr="00A365F8">
              <w:rPr>
                <w:rFonts w:ascii="Arial" w:eastAsia="Times New Roman" w:hAnsi="Arial" w:cs="Arial"/>
                <w:color w:val="000000"/>
                <w:sz w:val="18"/>
                <w:szCs w:val="18"/>
                <w:lang w:eastAsia="tr-TR" w:bidi="ar-SA"/>
              </w:rPr>
              <w:t>16</w:t>
            </w:r>
          </w:p>
        </w:tc>
        <w:tc>
          <w:tcPr>
            <w:tcW w:w="3700" w:type="dxa"/>
            <w:tcBorders>
              <w:top w:val="nil"/>
              <w:left w:val="nil"/>
              <w:bottom w:val="nil"/>
              <w:right w:val="nil"/>
            </w:tcBorders>
            <w:shd w:val="clear" w:color="000000" w:fill="FFFFFF"/>
            <w:noWrap/>
            <w:vAlign w:val="center"/>
            <w:hideMark/>
          </w:tcPr>
          <w:p w:rsidR="007826A3" w:rsidRPr="002C2986" w:rsidRDefault="007826A3" w:rsidP="007E1FD7">
            <w:pPr>
              <w:spacing w:before="0" w:after="0" w:line="240" w:lineRule="auto"/>
              <w:jc w:val="left"/>
              <w:rPr>
                <w:rFonts w:ascii="Arial" w:eastAsia="Times New Roman" w:hAnsi="Arial" w:cs="Arial"/>
                <w:color w:val="000000"/>
                <w:sz w:val="18"/>
                <w:szCs w:val="18"/>
                <w:lang w:eastAsia="tr-TR" w:bidi="ar-SA"/>
              </w:rPr>
            </w:pPr>
            <w:r w:rsidRPr="002C2986">
              <w:rPr>
                <w:rFonts w:ascii="Arial" w:eastAsia="Times New Roman" w:hAnsi="Arial" w:cs="Arial"/>
                <w:color w:val="000000"/>
                <w:sz w:val="18"/>
                <w:szCs w:val="18"/>
                <w:lang w:eastAsia="tr-TR" w:bidi="ar-SA"/>
              </w:rPr>
              <w:t>Yazar Adı S</w:t>
            </w:r>
            <w:r w:rsidR="007E1FD7">
              <w:rPr>
                <w:rFonts w:ascii="Arial" w:eastAsia="Times New Roman" w:hAnsi="Arial" w:cs="Arial"/>
                <w:color w:val="000000"/>
                <w:sz w:val="18"/>
                <w:szCs w:val="18"/>
                <w:lang w:eastAsia="tr-TR" w:bidi="ar-SA"/>
              </w:rPr>
              <w:t>OYADI</w:t>
            </w:r>
          </w:p>
        </w:tc>
        <w:tc>
          <w:tcPr>
            <w:tcW w:w="202" w:type="dxa"/>
            <w:tcBorders>
              <w:top w:val="nil"/>
              <w:left w:val="nil"/>
              <w:bottom w:val="nil"/>
              <w:right w:val="nil"/>
            </w:tcBorders>
            <w:shd w:val="clear" w:color="000000" w:fill="FFFFFF"/>
            <w:noWrap/>
            <w:vAlign w:val="bottom"/>
            <w:hideMark/>
          </w:tcPr>
          <w:p w:rsidR="007826A3" w:rsidRPr="007826A3" w:rsidRDefault="007826A3" w:rsidP="007826A3">
            <w:pPr>
              <w:spacing w:before="0" w:after="0" w:line="240" w:lineRule="auto"/>
              <w:jc w:val="left"/>
              <w:rPr>
                <w:rFonts w:ascii="Arial" w:eastAsia="Times New Roman" w:hAnsi="Arial" w:cs="Arial"/>
                <w:color w:val="000000"/>
                <w:lang w:eastAsia="tr-TR" w:bidi="ar-SA"/>
              </w:rPr>
            </w:pPr>
            <w:r w:rsidRPr="007826A3">
              <w:rPr>
                <w:rFonts w:ascii="Arial" w:eastAsia="Times New Roman" w:hAnsi="Arial" w:cs="Arial"/>
                <w:color w:val="000000"/>
                <w:lang w:eastAsia="tr-TR" w:bidi="ar-SA"/>
              </w:rPr>
              <w:t> </w:t>
            </w:r>
          </w:p>
        </w:tc>
      </w:tr>
      <w:tr w:rsidR="007826A3" w:rsidRPr="007826A3" w:rsidTr="00754DAA">
        <w:trPr>
          <w:trHeight w:val="441"/>
          <w:jc w:val="center"/>
        </w:trPr>
        <w:tc>
          <w:tcPr>
            <w:tcW w:w="202" w:type="dxa"/>
            <w:tcBorders>
              <w:top w:val="nil"/>
              <w:left w:val="nil"/>
              <w:bottom w:val="nil"/>
              <w:right w:val="nil"/>
            </w:tcBorders>
            <w:shd w:val="clear" w:color="000000" w:fill="FFFFFF"/>
            <w:noWrap/>
            <w:vAlign w:val="bottom"/>
            <w:hideMark/>
          </w:tcPr>
          <w:p w:rsidR="007826A3" w:rsidRPr="007826A3" w:rsidRDefault="007826A3" w:rsidP="007826A3">
            <w:pPr>
              <w:spacing w:before="0" w:after="0" w:line="240" w:lineRule="auto"/>
              <w:jc w:val="left"/>
              <w:rPr>
                <w:rFonts w:ascii="Arial" w:eastAsia="Times New Roman" w:hAnsi="Arial" w:cs="Arial"/>
                <w:color w:val="000000"/>
                <w:lang w:eastAsia="tr-TR" w:bidi="ar-SA"/>
              </w:rPr>
            </w:pPr>
            <w:r w:rsidRPr="007826A3">
              <w:rPr>
                <w:rFonts w:ascii="Arial" w:eastAsia="Times New Roman" w:hAnsi="Arial" w:cs="Arial"/>
                <w:color w:val="000000"/>
                <w:lang w:eastAsia="tr-TR" w:bidi="ar-SA"/>
              </w:rPr>
              <w:t> </w:t>
            </w:r>
          </w:p>
        </w:tc>
        <w:tc>
          <w:tcPr>
            <w:tcW w:w="2360" w:type="dxa"/>
            <w:tcBorders>
              <w:top w:val="nil"/>
              <w:left w:val="nil"/>
              <w:bottom w:val="nil"/>
              <w:right w:val="nil"/>
            </w:tcBorders>
            <w:shd w:val="clear" w:color="000000" w:fill="FFFFFF"/>
            <w:noWrap/>
            <w:hideMark/>
          </w:tcPr>
          <w:p w:rsidR="007826A3" w:rsidRPr="00A365F8" w:rsidRDefault="00754DAA" w:rsidP="007E1FD7">
            <w:pPr>
              <w:spacing w:before="0" w:after="0" w:line="240" w:lineRule="auto"/>
              <w:jc w:val="center"/>
              <w:rPr>
                <w:rFonts w:ascii="Arial" w:eastAsia="Times New Roman" w:hAnsi="Arial" w:cs="Arial"/>
                <w:color w:val="000000"/>
                <w:sz w:val="18"/>
                <w:szCs w:val="18"/>
                <w:lang w:eastAsia="tr-TR" w:bidi="ar-SA"/>
              </w:rPr>
            </w:pPr>
            <w:r>
              <w:rPr>
                <w:rFonts w:ascii="Arial" w:eastAsia="Times New Roman" w:hAnsi="Arial" w:cs="Arial"/>
                <w:color w:val="000000"/>
                <w:sz w:val="18"/>
                <w:szCs w:val="18"/>
                <w:lang w:eastAsia="tr-TR" w:bidi="ar-SA"/>
              </w:rPr>
              <w:t>19</w:t>
            </w:r>
          </w:p>
        </w:tc>
        <w:tc>
          <w:tcPr>
            <w:tcW w:w="3700" w:type="dxa"/>
            <w:tcBorders>
              <w:top w:val="nil"/>
              <w:left w:val="nil"/>
              <w:bottom w:val="nil"/>
              <w:right w:val="nil"/>
            </w:tcBorders>
            <w:shd w:val="clear" w:color="000000" w:fill="FFFFFF"/>
            <w:noWrap/>
            <w:hideMark/>
          </w:tcPr>
          <w:p w:rsidR="007826A3" w:rsidRDefault="007826A3" w:rsidP="00754DAA">
            <w:pPr>
              <w:spacing w:before="0" w:after="0" w:line="240" w:lineRule="auto"/>
              <w:jc w:val="left"/>
              <w:rPr>
                <w:rFonts w:ascii="Arial" w:eastAsia="Times New Roman" w:hAnsi="Arial" w:cs="Arial"/>
                <w:color w:val="000000"/>
                <w:sz w:val="18"/>
                <w:szCs w:val="18"/>
                <w:lang w:eastAsia="tr-TR" w:bidi="ar-SA"/>
              </w:rPr>
            </w:pPr>
            <w:r w:rsidRPr="002C2986">
              <w:rPr>
                <w:rFonts w:ascii="Arial" w:eastAsia="Times New Roman" w:hAnsi="Arial" w:cs="Arial"/>
                <w:color w:val="000000"/>
                <w:sz w:val="18"/>
                <w:szCs w:val="18"/>
                <w:lang w:eastAsia="tr-TR" w:bidi="ar-SA"/>
              </w:rPr>
              <w:t>Anabilim Dalı</w:t>
            </w:r>
          </w:p>
          <w:p w:rsidR="007E1FD7" w:rsidRPr="002C2986" w:rsidRDefault="007E1FD7" w:rsidP="00754DAA">
            <w:pPr>
              <w:spacing w:before="0" w:after="0" w:line="240" w:lineRule="auto"/>
              <w:jc w:val="left"/>
              <w:rPr>
                <w:rFonts w:ascii="Arial" w:eastAsia="Times New Roman" w:hAnsi="Arial" w:cs="Arial"/>
                <w:color w:val="000000"/>
                <w:sz w:val="18"/>
                <w:szCs w:val="18"/>
                <w:lang w:eastAsia="tr-TR" w:bidi="ar-SA"/>
              </w:rPr>
            </w:pPr>
            <w:r>
              <w:rPr>
                <w:rFonts w:ascii="Arial" w:eastAsia="Times New Roman" w:hAnsi="Arial" w:cs="Arial"/>
                <w:color w:val="000000"/>
                <w:sz w:val="18"/>
                <w:szCs w:val="18"/>
                <w:lang w:eastAsia="tr-TR" w:bidi="ar-SA"/>
              </w:rPr>
              <w:t>Program</w:t>
            </w:r>
          </w:p>
        </w:tc>
        <w:tc>
          <w:tcPr>
            <w:tcW w:w="202" w:type="dxa"/>
            <w:tcBorders>
              <w:top w:val="nil"/>
              <w:left w:val="nil"/>
              <w:bottom w:val="nil"/>
              <w:right w:val="nil"/>
            </w:tcBorders>
            <w:shd w:val="clear" w:color="000000" w:fill="FFFFFF"/>
            <w:noWrap/>
            <w:vAlign w:val="bottom"/>
            <w:hideMark/>
          </w:tcPr>
          <w:p w:rsidR="007826A3" w:rsidRPr="007826A3" w:rsidRDefault="007826A3" w:rsidP="007826A3">
            <w:pPr>
              <w:spacing w:before="0" w:after="0" w:line="240" w:lineRule="auto"/>
              <w:jc w:val="left"/>
              <w:rPr>
                <w:rFonts w:ascii="Arial" w:eastAsia="Times New Roman" w:hAnsi="Arial" w:cs="Arial"/>
                <w:color w:val="000000"/>
                <w:lang w:eastAsia="tr-TR" w:bidi="ar-SA"/>
              </w:rPr>
            </w:pPr>
            <w:r w:rsidRPr="007826A3">
              <w:rPr>
                <w:rFonts w:ascii="Arial" w:eastAsia="Times New Roman" w:hAnsi="Arial" w:cs="Arial"/>
                <w:color w:val="000000"/>
                <w:lang w:eastAsia="tr-TR" w:bidi="ar-SA"/>
              </w:rPr>
              <w:t> </w:t>
            </w:r>
          </w:p>
        </w:tc>
      </w:tr>
      <w:tr w:rsidR="007826A3" w:rsidRPr="007826A3" w:rsidTr="007E1FD7">
        <w:trPr>
          <w:trHeight w:val="441"/>
          <w:jc w:val="center"/>
        </w:trPr>
        <w:tc>
          <w:tcPr>
            <w:tcW w:w="202" w:type="dxa"/>
            <w:tcBorders>
              <w:top w:val="nil"/>
              <w:left w:val="nil"/>
              <w:bottom w:val="nil"/>
              <w:right w:val="nil"/>
            </w:tcBorders>
            <w:shd w:val="clear" w:color="000000" w:fill="FFFFFF"/>
            <w:noWrap/>
            <w:vAlign w:val="bottom"/>
            <w:hideMark/>
          </w:tcPr>
          <w:p w:rsidR="007826A3" w:rsidRPr="007826A3" w:rsidRDefault="007826A3" w:rsidP="007826A3">
            <w:pPr>
              <w:spacing w:before="0" w:after="0" w:line="240" w:lineRule="auto"/>
              <w:jc w:val="left"/>
              <w:rPr>
                <w:rFonts w:ascii="Arial" w:eastAsia="Times New Roman" w:hAnsi="Arial" w:cs="Arial"/>
                <w:color w:val="000000"/>
                <w:lang w:eastAsia="tr-TR" w:bidi="ar-SA"/>
              </w:rPr>
            </w:pPr>
            <w:r w:rsidRPr="007826A3">
              <w:rPr>
                <w:rFonts w:ascii="Arial" w:eastAsia="Times New Roman" w:hAnsi="Arial" w:cs="Arial"/>
                <w:color w:val="000000"/>
                <w:lang w:eastAsia="tr-TR" w:bidi="ar-SA"/>
              </w:rPr>
              <w:t> </w:t>
            </w:r>
          </w:p>
        </w:tc>
        <w:tc>
          <w:tcPr>
            <w:tcW w:w="2360" w:type="dxa"/>
            <w:tcBorders>
              <w:top w:val="nil"/>
              <w:left w:val="nil"/>
              <w:bottom w:val="nil"/>
              <w:right w:val="nil"/>
            </w:tcBorders>
            <w:shd w:val="clear" w:color="000000" w:fill="FFFFFF"/>
            <w:noWrap/>
            <w:hideMark/>
          </w:tcPr>
          <w:p w:rsidR="007826A3" w:rsidRPr="00A365F8" w:rsidRDefault="007826A3" w:rsidP="007E1FD7">
            <w:pPr>
              <w:spacing w:before="0" w:after="0" w:line="240" w:lineRule="auto"/>
              <w:jc w:val="center"/>
              <w:rPr>
                <w:rFonts w:ascii="Arial" w:eastAsia="Times New Roman" w:hAnsi="Arial" w:cs="Arial"/>
                <w:color w:val="000000"/>
                <w:sz w:val="18"/>
                <w:szCs w:val="18"/>
                <w:lang w:eastAsia="tr-TR" w:bidi="ar-SA"/>
              </w:rPr>
            </w:pPr>
            <w:r w:rsidRPr="00A365F8">
              <w:rPr>
                <w:rFonts w:ascii="Arial" w:eastAsia="Times New Roman" w:hAnsi="Arial" w:cs="Arial"/>
                <w:color w:val="000000"/>
                <w:sz w:val="18"/>
                <w:szCs w:val="18"/>
                <w:lang w:eastAsia="tr-TR" w:bidi="ar-SA"/>
              </w:rPr>
              <w:t>23</w:t>
            </w:r>
          </w:p>
        </w:tc>
        <w:tc>
          <w:tcPr>
            <w:tcW w:w="3700" w:type="dxa"/>
            <w:tcBorders>
              <w:top w:val="nil"/>
              <w:left w:val="nil"/>
              <w:bottom w:val="nil"/>
              <w:right w:val="nil"/>
            </w:tcBorders>
            <w:shd w:val="clear" w:color="000000" w:fill="FFFFFF"/>
            <w:noWrap/>
            <w:vAlign w:val="center"/>
            <w:hideMark/>
          </w:tcPr>
          <w:p w:rsidR="007826A3" w:rsidRDefault="007826A3" w:rsidP="007826A3">
            <w:pPr>
              <w:spacing w:before="0" w:after="0" w:line="240" w:lineRule="auto"/>
              <w:jc w:val="left"/>
              <w:rPr>
                <w:rFonts w:ascii="Arial" w:eastAsia="Times New Roman" w:hAnsi="Arial" w:cs="Arial"/>
                <w:color w:val="000000"/>
                <w:sz w:val="18"/>
                <w:szCs w:val="18"/>
                <w:lang w:eastAsia="tr-TR" w:bidi="ar-SA"/>
              </w:rPr>
            </w:pPr>
            <w:r w:rsidRPr="002C2986">
              <w:rPr>
                <w:rFonts w:ascii="Arial" w:eastAsia="Times New Roman" w:hAnsi="Arial" w:cs="Arial"/>
                <w:color w:val="000000"/>
                <w:sz w:val="18"/>
                <w:szCs w:val="18"/>
                <w:lang w:eastAsia="tr-TR" w:bidi="ar-SA"/>
              </w:rPr>
              <w:t>Tez Danışmanı</w:t>
            </w:r>
            <w:r w:rsidR="007E1FD7">
              <w:rPr>
                <w:rFonts w:ascii="Arial" w:eastAsia="Times New Roman" w:hAnsi="Arial" w:cs="Arial"/>
                <w:color w:val="000000"/>
                <w:sz w:val="18"/>
                <w:szCs w:val="18"/>
                <w:lang w:eastAsia="tr-TR" w:bidi="ar-SA"/>
              </w:rPr>
              <w:t>:</w:t>
            </w:r>
            <w:r w:rsidRPr="002C2986">
              <w:rPr>
                <w:rFonts w:ascii="Arial" w:eastAsia="Times New Roman" w:hAnsi="Arial" w:cs="Arial"/>
                <w:color w:val="000000"/>
                <w:sz w:val="18"/>
                <w:szCs w:val="18"/>
                <w:lang w:eastAsia="tr-TR" w:bidi="ar-SA"/>
              </w:rPr>
              <w:t xml:space="preserve"> Unvanı Adı S</w:t>
            </w:r>
            <w:r w:rsidR="007E1FD7">
              <w:rPr>
                <w:rFonts w:ascii="Arial" w:eastAsia="Times New Roman" w:hAnsi="Arial" w:cs="Arial"/>
                <w:color w:val="000000"/>
                <w:sz w:val="18"/>
                <w:szCs w:val="18"/>
                <w:lang w:eastAsia="tr-TR" w:bidi="ar-SA"/>
              </w:rPr>
              <w:t>OYADI</w:t>
            </w:r>
          </w:p>
          <w:p w:rsidR="007E1FD7" w:rsidRPr="002C2986" w:rsidRDefault="007E1FD7" w:rsidP="007826A3">
            <w:pPr>
              <w:spacing w:before="0" w:after="0" w:line="240" w:lineRule="auto"/>
              <w:jc w:val="left"/>
              <w:rPr>
                <w:rFonts w:ascii="Arial" w:eastAsia="Times New Roman" w:hAnsi="Arial" w:cs="Arial"/>
                <w:color w:val="000000"/>
                <w:sz w:val="18"/>
                <w:szCs w:val="18"/>
                <w:lang w:eastAsia="tr-TR" w:bidi="ar-SA"/>
              </w:rPr>
            </w:pPr>
            <w:r>
              <w:rPr>
                <w:rFonts w:ascii="Arial" w:eastAsia="Times New Roman" w:hAnsi="Arial" w:cs="Arial"/>
                <w:color w:val="000000"/>
                <w:sz w:val="18"/>
                <w:szCs w:val="18"/>
                <w:lang w:eastAsia="tr-TR" w:bidi="ar-SA"/>
              </w:rPr>
              <w:t>Eş Danışman: Unvanı Adı SOYADI (varsa)</w:t>
            </w:r>
          </w:p>
        </w:tc>
        <w:tc>
          <w:tcPr>
            <w:tcW w:w="202" w:type="dxa"/>
            <w:tcBorders>
              <w:top w:val="nil"/>
              <w:left w:val="nil"/>
              <w:bottom w:val="nil"/>
              <w:right w:val="nil"/>
            </w:tcBorders>
            <w:shd w:val="clear" w:color="000000" w:fill="FFFFFF"/>
            <w:noWrap/>
            <w:vAlign w:val="bottom"/>
            <w:hideMark/>
          </w:tcPr>
          <w:p w:rsidR="007826A3" w:rsidRPr="007826A3" w:rsidRDefault="007826A3" w:rsidP="007826A3">
            <w:pPr>
              <w:spacing w:before="0" w:after="0" w:line="240" w:lineRule="auto"/>
              <w:jc w:val="left"/>
              <w:rPr>
                <w:rFonts w:ascii="Arial" w:eastAsia="Times New Roman" w:hAnsi="Arial" w:cs="Arial"/>
                <w:color w:val="000000"/>
                <w:lang w:eastAsia="tr-TR" w:bidi="ar-SA"/>
              </w:rPr>
            </w:pPr>
            <w:r w:rsidRPr="007826A3">
              <w:rPr>
                <w:rFonts w:ascii="Arial" w:eastAsia="Times New Roman" w:hAnsi="Arial" w:cs="Arial"/>
                <w:color w:val="000000"/>
                <w:lang w:eastAsia="tr-TR" w:bidi="ar-SA"/>
              </w:rPr>
              <w:t> </w:t>
            </w:r>
          </w:p>
        </w:tc>
      </w:tr>
      <w:tr w:rsidR="007826A3" w:rsidRPr="007826A3" w:rsidTr="00D65231">
        <w:trPr>
          <w:trHeight w:val="441"/>
          <w:jc w:val="center"/>
        </w:trPr>
        <w:tc>
          <w:tcPr>
            <w:tcW w:w="202" w:type="dxa"/>
            <w:tcBorders>
              <w:top w:val="nil"/>
              <w:left w:val="nil"/>
              <w:bottom w:val="nil"/>
              <w:right w:val="nil"/>
            </w:tcBorders>
            <w:shd w:val="clear" w:color="000000" w:fill="FFFFFF"/>
            <w:noWrap/>
            <w:vAlign w:val="bottom"/>
            <w:hideMark/>
          </w:tcPr>
          <w:p w:rsidR="007826A3" w:rsidRPr="007826A3" w:rsidRDefault="007826A3" w:rsidP="007826A3">
            <w:pPr>
              <w:spacing w:before="0" w:after="0" w:line="240" w:lineRule="auto"/>
              <w:jc w:val="left"/>
              <w:rPr>
                <w:rFonts w:ascii="Arial" w:eastAsia="Times New Roman" w:hAnsi="Arial" w:cs="Arial"/>
                <w:color w:val="000000"/>
                <w:lang w:eastAsia="tr-TR" w:bidi="ar-SA"/>
              </w:rPr>
            </w:pPr>
            <w:r w:rsidRPr="007826A3">
              <w:rPr>
                <w:rFonts w:ascii="Arial" w:eastAsia="Times New Roman" w:hAnsi="Arial" w:cs="Arial"/>
                <w:color w:val="000000"/>
                <w:lang w:eastAsia="tr-TR" w:bidi="ar-SA"/>
              </w:rPr>
              <w:t> </w:t>
            </w:r>
          </w:p>
        </w:tc>
        <w:tc>
          <w:tcPr>
            <w:tcW w:w="2360" w:type="dxa"/>
            <w:tcBorders>
              <w:top w:val="nil"/>
              <w:left w:val="nil"/>
              <w:bottom w:val="single" w:sz="12" w:space="0" w:color="auto"/>
              <w:right w:val="nil"/>
            </w:tcBorders>
            <w:shd w:val="clear" w:color="000000" w:fill="FFFFFF"/>
            <w:noWrap/>
            <w:vAlign w:val="center"/>
            <w:hideMark/>
          </w:tcPr>
          <w:p w:rsidR="007826A3" w:rsidRPr="00A365F8" w:rsidRDefault="007826A3" w:rsidP="007826A3">
            <w:pPr>
              <w:spacing w:before="0" w:after="0" w:line="240" w:lineRule="auto"/>
              <w:jc w:val="center"/>
              <w:rPr>
                <w:rFonts w:ascii="Arial" w:eastAsia="Times New Roman" w:hAnsi="Arial" w:cs="Arial"/>
                <w:color w:val="000000"/>
                <w:sz w:val="18"/>
                <w:szCs w:val="18"/>
                <w:lang w:eastAsia="tr-TR" w:bidi="ar-SA"/>
              </w:rPr>
            </w:pPr>
            <w:r w:rsidRPr="00A365F8">
              <w:rPr>
                <w:rFonts w:ascii="Arial" w:eastAsia="Times New Roman" w:hAnsi="Arial" w:cs="Arial"/>
                <w:color w:val="000000"/>
                <w:sz w:val="18"/>
                <w:szCs w:val="18"/>
                <w:lang w:eastAsia="tr-TR" w:bidi="ar-SA"/>
              </w:rPr>
              <w:t>26</w:t>
            </w:r>
          </w:p>
        </w:tc>
        <w:tc>
          <w:tcPr>
            <w:tcW w:w="3700" w:type="dxa"/>
            <w:tcBorders>
              <w:top w:val="nil"/>
              <w:left w:val="nil"/>
              <w:bottom w:val="single" w:sz="12" w:space="0" w:color="auto"/>
              <w:right w:val="nil"/>
            </w:tcBorders>
            <w:shd w:val="clear" w:color="000000" w:fill="FFFFFF"/>
            <w:noWrap/>
            <w:vAlign w:val="center"/>
            <w:hideMark/>
          </w:tcPr>
          <w:p w:rsidR="007826A3" w:rsidRPr="002C2986" w:rsidRDefault="007826A3" w:rsidP="007826A3">
            <w:pPr>
              <w:spacing w:before="0" w:after="0" w:line="240" w:lineRule="auto"/>
              <w:jc w:val="left"/>
              <w:rPr>
                <w:rFonts w:ascii="Arial" w:eastAsia="Times New Roman" w:hAnsi="Arial" w:cs="Arial"/>
                <w:color w:val="000000"/>
                <w:sz w:val="18"/>
                <w:szCs w:val="18"/>
                <w:lang w:eastAsia="tr-TR" w:bidi="ar-SA"/>
              </w:rPr>
            </w:pPr>
            <w:r w:rsidRPr="002C2986">
              <w:rPr>
                <w:rFonts w:ascii="Arial" w:eastAsia="Times New Roman" w:hAnsi="Arial" w:cs="Arial"/>
                <w:color w:val="000000"/>
                <w:sz w:val="18"/>
                <w:szCs w:val="18"/>
                <w:lang w:eastAsia="tr-TR" w:bidi="ar-SA"/>
              </w:rPr>
              <w:t>Ay Yıl</w:t>
            </w:r>
          </w:p>
        </w:tc>
        <w:tc>
          <w:tcPr>
            <w:tcW w:w="202" w:type="dxa"/>
            <w:tcBorders>
              <w:top w:val="nil"/>
              <w:left w:val="nil"/>
              <w:bottom w:val="nil"/>
              <w:right w:val="nil"/>
            </w:tcBorders>
            <w:shd w:val="clear" w:color="000000" w:fill="FFFFFF"/>
            <w:noWrap/>
            <w:vAlign w:val="bottom"/>
            <w:hideMark/>
          </w:tcPr>
          <w:p w:rsidR="007826A3" w:rsidRPr="007826A3" w:rsidRDefault="007826A3" w:rsidP="007826A3">
            <w:pPr>
              <w:spacing w:before="0" w:after="0" w:line="240" w:lineRule="auto"/>
              <w:jc w:val="left"/>
              <w:rPr>
                <w:rFonts w:ascii="Arial" w:eastAsia="Times New Roman" w:hAnsi="Arial" w:cs="Arial"/>
                <w:color w:val="000000"/>
                <w:lang w:eastAsia="tr-TR" w:bidi="ar-SA"/>
              </w:rPr>
            </w:pPr>
            <w:r w:rsidRPr="007826A3">
              <w:rPr>
                <w:rFonts w:ascii="Arial" w:eastAsia="Times New Roman" w:hAnsi="Arial" w:cs="Arial"/>
                <w:color w:val="000000"/>
                <w:lang w:eastAsia="tr-TR" w:bidi="ar-SA"/>
              </w:rPr>
              <w:t> </w:t>
            </w:r>
          </w:p>
        </w:tc>
      </w:tr>
    </w:tbl>
    <w:p w:rsidR="003B1E73" w:rsidRDefault="006F65B0" w:rsidP="0093792F">
      <w:pPr>
        <w:pStyle w:val="Balk4"/>
      </w:pPr>
      <w:bookmarkStart w:id="16" w:name="_Toc11840141"/>
      <w:r>
        <w:t>İç kapak</w:t>
      </w:r>
      <w:bookmarkEnd w:id="16"/>
    </w:p>
    <w:p w:rsidR="006F65B0" w:rsidRDefault="00012752" w:rsidP="002C131E">
      <w:pPr>
        <w:spacing w:before="240"/>
      </w:pPr>
      <w:r>
        <w:t>Te</w:t>
      </w:r>
      <w:r w:rsidR="003C2F3E">
        <w:t xml:space="preserve">z dış kapak içeriğiyle </w:t>
      </w:r>
      <w:r>
        <w:t>aynı olmakla birlikte i</w:t>
      </w:r>
      <w:r w:rsidR="006F65B0">
        <w:t xml:space="preserve">ç kapakta, </w:t>
      </w:r>
      <w:r>
        <w:t>ilave</w:t>
      </w:r>
      <w:r w:rsidR="006F65B0">
        <w:t xml:space="preserve"> olarak </w:t>
      </w:r>
      <w:r>
        <w:t>Enstitü</w:t>
      </w:r>
      <w:r w:rsidR="006F65B0">
        <w:t xml:space="preserve"> no. ibaresine, ilgili satırda yer verilir (</w:t>
      </w:r>
      <w:r w:rsidR="00715CF3">
        <w:t xml:space="preserve">Çizelge </w:t>
      </w:r>
      <w:r w:rsidR="006F65B0">
        <w:t xml:space="preserve">2.4). Kapağın özgün boyut ve </w:t>
      </w:r>
      <w:r w:rsidR="002C131E">
        <w:t>düzeni</w:t>
      </w:r>
      <w:r w:rsidR="006F65B0">
        <w:t xml:space="preserve"> için bkz. E</w:t>
      </w:r>
      <w:r w:rsidR="00040198">
        <w:t>k</w:t>
      </w:r>
      <w:r w:rsidR="006F65B0">
        <w:t xml:space="preserve"> </w:t>
      </w:r>
      <w:r w:rsidR="00040198">
        <w:t>B</w:t>
      </w:r>
      <w:r w:rsidR="006F65B0">
        <w:t>.</w:t>
      </w:r>
    </w:p>
    <w:p w:rsidR="00715CF3" w:rsidRPr="00715CF3" w:rsidRDefault="00715CF3" w:rsidP="00EB50BA">
      <w:pPr>
        <w:pStyle w:val="ResimYazs"/>
        <w:keepNext/>
        <w:spacing w:before="240" w:after="120"/>
        <w:rPr>
          <w:rFonts w:ascii="Arial" w:hAnsi="Arial" w:cs="Arial"/>
          <w:sz w:val="22"/>
          <w:szCs w:val="22"/>
        </w:rPr>
      </w:pPr>
      <w:r w:rsidRPr="00715CF3">
        <w:rPr>
          <w:rFonts w:ascii="Arial" w:hAnsi="Arial" w:cs="Arial"/>
          <w:sz w:val="22"/>
          <w:szCs w:val="22"/>
        </w:rPr>
        <w:t xml:space="preserve">Çizelge </w:t>
      </w:r>
      <w:r w:rsidR="009657FB">
        <w:rPr>
          <w:rFonts w:ascii="Arial" w:hAnsi="Arial" w:cs="Arial"/>
          <w:sz w:val="22"/>
          <w:szCs w:val="22"/>
        </w:rPr>
        <w:fldChar w:fldCharType="begin"/>
      </w:r>
      <w:r w:rsidR="009657FB">
        <w:rPr>
          <w:rFonts w:ascii="Arial" w:hAnsi="Arial" w:cs="Arial"/>
          <w:sz w:val="22"/>
          <w:szCs w:val="22"/>
        </w:rPr>
        <w:instrText xml:space="preserve"> STYLEREF 1 \s </w:instrText>
      </w:r>
      <w:r w:rsidR="009657FB">
        <w:rPr>
          <w:rFonts w:ascii="Arial" w:hAnsi="Arial" w:cs="Arial"/>
          <w:sz w:val="22"/>
          <w:szCs w:val="22"/>
        </w:rPr>
        <w:fldChar w:fldCharType="separate"/>
      </w:r>
      <w:r w:rsidR="00023501">
        <w:rPr>
          <w:rFonts w:ascii="Arial" w:hAnsi="Arial" w:cs="Arial"/>
          <w:noProof/>
          <w:sz w:val="22"/>
          <w:szCs w:val="22"/>
        </w:rPr>
        <w:t>2</w:t>
      </w:r>
      <w:r w:rsidR="009657FB">
        <w:rPr>
          <w:rFonts w:ascii="Arial" w:hAnsi="Arial" w:cs="Arial"/>
          <w:sz w:val="22"/>
          <w:szCs w:val="22"/>
        </w:rPr>
        <w:fldChar w:fldCharType="end"/>
      </w:r>
      <w:r w:rsidR="009657FB">
        <w:rPr>
          <w:rFonts w:ascii="Arial" w:hAnsi="Arial" w:cs="Arial"/>
          <w:sz w:val="22"/>
          <w:szCs w:val="22"/>
        </w:rPr>
        <w:t>.</w:t>
      </w:r>
      <w:r w:rsidR="009657FB">
        <w:rPr>
          <w:rFonts w:ascii="Arial" w:hAnsi="Arial" w:cs="Arial"/>
          <w:sz w:val="22"/>
          <w:szCs w:val="22"/>
        </w:rPr>
        <w:fldChar w:fldCharType="begin"/>
      </w:r>
      <w:r w:rsidR="009657FB">
        <w:rPr>
          <w:rFonts w:ascii="Arial" w:hAnsi="Arial" w:cs="Arial"/>
          <w:sz w:val="22"/>
          <w:szCs w:val="22"/>
        </w:rPr>
        <w:instrText xml:space="preserve"> SEQ Çizelge \* ARABIC \s 1 </w:instrText>
      </w:r>
      <w:r w:rsidR="009657FB">
        <w:rPr>
          <w:rFonts w:ascii="Arial" w:hAnsi="Arial" w:cs="Arial"/>
          <w:sz w:val="22"/>
          <w:szCs w:val="22"/>
        </w:rPr>
        <w:fldChar w:fldCharType="separate"/>
      </w:r>
      <w:r w:rsidR="00023501">
        <w:rPr>
          <w:rFonts w:ascii="Arial" w:hAnsi="Arial" w:cs="Arial"/>
          <w:noProof/>
          <w:sz w:val="22"/>
          <w:szCs w:val="22"/>
        </w:rPr>
        <w:t>4</w:t>
      </w:r>
      <w:r w:rsidR="009657FB">
        <w:rPr>
          <w:rFonts w:ascii="Arial" w:hAnsi="Arial" w:cs="Arial"/>
          <w:sz w:val="22"/>
          <w:szCs w:val="22"/>
        </w:rPr>
        <w:fldChar w:fldCharType="end"/>
      </w:r>
      <w:r w:rsidRPr="00715CF3">
        <w:rPr>
          <w:rFonts w:ascii="Arial" w:hAnsi="Arial" w:cs="Arial"/>
          <w:sz w:val="22"/>
          <w:szCs w:val="22"/>
        </w:rPr>
        <w:t xml:space="preserve"> </w:t>
      </w:r>
      <w:r w:rsidRPr="00715CF3">
        <w:rPr>
          <w:rFonts w:ascii="Arial" w:hAnsi="Arial" w:cs="Arial"/>
          <w:b w:val="0"/>
          <w:bCs w:val="0"/>
          <w:sz w:val="22"/>
          <w:szCs w:val="22"/>
        </w:rPr>
        <w:t xml:space="preserve">Tez </w:t>
      </w:r>
      <w:r>
        <w:rPr>
          <w:rFonts w:ascii="Arial" w:hAnsi="Arial" w:cs="Arial"/>
          <w:b w:val="0"/>
          <w:bCs w:val="0"/>
          <w:sz w:val="22"/>
          <w:szCs w:val="22"/>
        </w:rPr>
        <w:t>i</w:t>
      </w:r>
      <w:r w:rsidRPr="00715CF3">
        <w:rPr>
          <w:rFonts w:ascii="Arial" w:hAnsi="Arial" w:cs="Arial"/>
          <w:b w:val="0"/>
          <w:bCs w:val="0"/>
          <w:sz w:val="22"/>
          <w:szCs w:val="22"/>
        </w:rPr>
        <w:t>ç kapak düzeni.</w:t>
      </w:r>
      <w:r w:rsidR="007E1FD7">
        <w:rPr>
          <w:rFonts w:ascii="Arial" w:hAnsi="Arial" w:cs="Arial"/>
          <w:b w:val="0"/>
          <w:bCs w:val="0"/>
          <w:sz w:val="22"/>
          <w:szCs w:val="22"/>
        </w:rPr>
        <w:t xml:space="preserve"> </w:t>
      </w:r>
      <w:r w:rsidR="00754DAA">
        <w:rPr>
          <w:rFonts w:ascii="Arial" w:hAnsi="Arial" w:cs="Arial"/>
          <w:b w:val="0"/>
          <w:bCs w:val="0"/>
          <w:sz w:val="22"/>
          <w:szCs w:val="22"/>
        </w:rPr>
        <w:t>Uzaklık belirtilmemiş başlıklar, aynı metin kutusu içinde, tek satır aralıkla ve birbirini takip eden satırlar halinde yazılır.</w:t>
      </w:r>
    </w:p>
    <w:tbl>
      <w:tblPr>
        <w:tblW w:w="6464" w:type="dxa"/>
        <w:jc w:val="center"/>
        <w:tblCellMar>
          <w:left w:w="70" w:type="dxa"/>
          <w:right w:w="70" w:type="dxa"/>
        </w:tblCellMar>
        <w:tblLook w:val="04A0" w:firstRow="1" w:lastRow="0" w:firstColumn="1" w:lastColumn="0" w:noHBand="0" w:noVBand="1"/>
      </w:tblPr>
      <w:tblGrid>
        <w:gridCol w:w="202"/>
        <w:gridCol w:w="2360"/>
        <w:gridCol w:w="3700"/>
        <w:gridCol w:w="202"/>
      </w:tblGrid>
      <w:tr w:rsidR="006F65B0" w:rsidRPr="007826A3" w:rsidTr="00D94745">
        <w:trPr>
          <w:trHeight w:val="720"/>
          <w:jc w:val="center"/>
        </w:trPr>
        <w:tc>
          <w:tcPr>
            <w:tcW w:w="202" w:type="dxa"/>
            <w:tcBorders>
              <w:top w:val="nil"/>
              <w:left w:val="nil"/>
              <w:bottom w:val="nil"/>
              <w:right w:val="nil"/>
            </w:tcBorders>
            <w:shd w:val="clear" w:color="000000" w:fill="FFFFFF"/>
            <w:noWrap/>
            <w:vAlign w:val="bottom"/>
            <w:hideMark/>
          </w:tcPr>
          <w:p w:rsidR="006F65B0" w:rsidRPr="007826A3" w:rsidRDefault="006F65B0" w:rsidP="00D94745">
            <w:pPr>
              <w:spacing w:before="0" w:after="0" w:line="240" w:lineRule="auto"/>
              <w:jc w:val="left"/>
              <w:rPr>
                <w:rFonts w:ascii="Arial" w:eastAsia="Times New Roman" w:hAnsi="Arial" w:cs="Arial"/>
                <w:color w:val="000000"/>
                <w:lang w:eastAsia="tr-TR" w:bidi="ar-SA"/>
              </w:rPr>
            </w:pPr>
            <w:r w:rsidRPr="007826A3">
              <w:rPr>
                <w:rFonts w:ascii="Arial" w:eastAsia="Times New Roman" w:hAnsi="Arial" w:cs="Arial"/>
                <w:color w:val="000000"/>
                <w:lang w:eastAsia="tr-TR" w:bidi="ar-SA"/>
              </w:rPr>
              <w:t> </w:t>
            </w:r>
          </w:p>
        </w:tc>
        <w:tc>
          <w:tcPr>
            <w:tcW w:w="2360" w:type="dxa"/>
            <w:tcBorders>
              <w:top w:val="single" w:sz="12" w:space="0" w:color="auto"/>
              <w:left w:val="nil"/>
              <w:bottom w:val="double" w:sz="4" w:space="0" w:color="auto"/>
              <w:right w:val="nil"/>
            </w:tcBorders>
            <w:shd w:val="clear" w:color="000000" w:fill="FFFFFF"/>
            <w:vAlign w:val="center"/>
            <w:hideMark/>
          </w:tcPr>
          <w:p w:rsidR="006F65B0" w:rsidRPr="00A365F8" w:rsidRDefault="006F65B0" w:rsidP="00D94745">
            <w:pPr>
              <w:spacing w:before="0" w:after="0" w:line="240" w:lineRule="auto"/>
              <w:jc w:val="center"/>
              <w:rPr>
                <w:rFonts w:ascii="Arial" w:eastAsia="Times New Roman" w:hAnsi="Arial" w:cs="Arial"/>
                <w:color w:val="000000"/>
                <w:sz w:val="18"/>
                <w:szCs w:val="18"/>
                <w:lang w:eastAsia="tr-TR" w:bidi="ar-SA"/>
              </w:rPr>
            </w:pPr>
            <w:r w:rsidRPr="00A365F8">
              <w:rPr>
                <w:rFonts w:ascii="Arial" w:eastAsia="Times New Roman" w:hAnsi="Arial" w:cs="Arial"/>
                <w:color w:val="000000"/>
                <w:sz w:val="18"/>
                <w:szCs w:val="18"/>
                <w:lang w:eastAsia="tr-TR" w:bidi="ar-SA"/>
              </w:rPr>
              <w:t>Sayfa Üst Kenarına Uzaklık (cm)</w:t>
            </w:r>
          </w:p>
        </w:tc>
        <w:tc>
          <w:tcPr>
            <w:tcW w:w="3700" w:type="dxa"/>
            <w:tcBorders>
              <w:top w:val="single" w:sz="12" w:space="0" w:color="auto"/>
              <w:left w:val="nil"/>
              <w:bottom w:val="double" w:sz="4" w:space="0" w:color="auto"/>
              <w:right w:val="nil"/>
            </w:tcBorders>
            <w:shd w:val="clear" w:color="000000" w:fill="FFFFFF"/>
            <w:noWrap/>
            <w:vAlign w:val="center"/>
            <w:hideMark/>
          </w:tcPr>
          <w:p w:rsidR="006F65B0" w:rsidRPr="00A365F8" w:rsidRDefault="006F65B0" w:rsidP="00D94745">
            <w:pPr>
              <w:spacing w:before="0" w:after="0" w:line="240" w:lineRule="auto"/>
              <w:jc w:val="left"/>
              <w:rPr>
                <w:rFonts w:ascii="Arial" w:eastAsia="Times New Roman" w:hAnsi="Arial" w:cs="Arial"/>
                <w:color w:val="000000"/>
                <w:sz w:val="18"/>
                <w:szCs w:val="18"/>
                <w:lang w:eastAsia="tr-TR" w:bidi="ar-SA"/>
              </w:rPr>
            </w:pPr>
            <w:r w:rsidRPr="00A365F8">
              <w:rPr>
                <w:rFonts w:ascii="Arial" w:eastAsia="Times New Roman" w:hAnsi="Arial" w:cs="Arial"/>
                <w:color w:val="000000"/>
                <w:sz w:val="18"/>
                <w:szCs w:val="18"/>
                <w:lang w:eastAsia="tr-TR" w:bidi="ar-SA"/>
              </w:rPr>
              <w:t>İçerdiği İbare ve Yazı Stili</w:t>
            </w:r>
          </w:p>
        </w:tc>
        <w:tc>
          <w:tcPr>
            <w:tcW w:w="202" w:type="dxa"/>
            <w:tcBorders>
              <w:top w:val="nil"/>
              <w:left w:val="nil"/>
              <w:bottom w:val="nil"/>
              <w:right w:val="nil"/>
            </w:tcBorders>
            <w:shd w:val="clear" w:color="000000" w:fill="FFFFFF"/>
            <w:noWrap/>
            <w:vAlign w:val="bottom"/>
            <w:hideMark/>
          </w:tcPr>
          <w:p w:rsidR="006F65B0" w:rsidRPr="007826A3" w:rsidRDefault="006F65B0" w:rsidP="00D94745">
            <w:pPr>
              <w:spacing w:before="0" w:after="0" w:line="240" w:lineRule="auto"/>
              <w:jc w:val="left"/>
              <w:rPr>
                <w:rFonts w:ascii="Arial" w:eastAsia="Times New Roman" w:hAnsi="Arial" w:cs="Arial"/>
                <w:color w:val="000000"/>
                <w:lang w:eastAsia="tr-TR" w:bidi="ar-SA"/>
              </w:rPr>
            </w:pPr>
            <w:r w:rsidRPr="007826A3">
              <w:rPr>
                <w:rFonts w:ascii="Arial" w:eastAsia="Times New Roman" w:hAnsi="Arial" w:cs="Arial"/>
                <w:color w:val="000000"/>
                <w:lang w:eastAsia="tr-TR" w:bidi="ar-SA"/>
              </w:rPr>
              <w:t> </w:t>
            </w:r>
          </w:p>
        </w:tc>
      </w:tr>
      <w:tr w:rsidR="006F65B0" w:rsidRPr="007826A3" w:rsidTr="00D94745">
        <w:trPr>
          <w:trHeight w:val="441"/>
          <w:jc w:val="center"/>
        </w:trPr>
        <w:tc>
          <w:tcPr>
            <w:tcW w:w="202" w:type="dxa"/>
            <w:tcBorders>
              <w:top w:val="nil"/>
              <w:left w:val="nil"/>
              <w:bottom w:val="nil"/>
              <w:right w:val="nil"/>
            </w:tcBorders>
            <w:shd w:val="clear" w:color="000000" w:fill="FFFFFF"/>
            <w:noWrap/>
            <w:vAlign w:val="bottom"/>
            <w:hideMark/>
          </w:tcPr>
          <w:p w:rsidR="006F65B0" w:rsidRPr="007826A3" w:rsidRDefault="006F65B0" w:rsidP="00D94745">
            <w:pPr>
              <w:spacing w:before="0" w:after="0" w:line="240" w:lineRule="auto"/>
              <w:jc w:val="left"/>
              <w:rPr>
                <w:rFonts w:ascii="Arial" w:eastAsia="Times New Roman" w:hAnsi="Arial" w:cs="Arial"/>
                <w:color w:val="000000"/>
                <w:lang w:eastAsia="tr-TR" w:bidi="ar-SA"/>
              </w:rPr>
            </w:pPr>
            <w:r w:rsidRPr="007826A3">
              <w:rPr>
                <w:rFonts w:ascii="Arial" w:eastAsia="Times New Roman" w:hAnsi="Arial" w:cs="Arial"/>
                <w:color w:val="000000"/>
                <w:lang w:eastAsia="tr-TR" w:bidi="ar-SA"/>
              </w:rPr>
              <w:t> </w:t>
            </w:r>
          </w:p>
        </w:tc>
        <w:tc>
          <w:tcPr>
            <w:tcW w:w="2360" w:type="dxa"/>
            <w:tcBorders>
              <w:top w:val="double" w:sz="4" w:space="0" w:color="auto"/>
              <w:left w:val="nil"/>
              <w:bottom w:val="nil"/>
              <w:right w:val="nil"/>
            </w:tcBorders>
            <w:shd w:val="clear" w:color="000000" w:fill="FFFFFF"/>
            <w:noWrap/>
            <w:vAlign w:val="center"/>
            <w:hideMark/>
          </w:tcPr>
          <w:p w:rsidR="006F65B0" w:rsidRPr="00A365F8" w:rsidRDefault="00061F1A" w:rsidP="00D94745">
            <w:pPr>
              <w:spacing w:before="0" w:after="0" w:line="240" w:lineRule="auto"/>
              <w:jc w:val="center"/>
              <w:rPr>
                <w:rFonts w:ascii="Arial" w:eastAsia="Times New Roman" w:hAnsi="Arial" w:cs="Arial"/>
                <w:color w:val="000000"/>
                <w:sz w:val="18"/>
                <w:szCs w:val="18"/>
                <w:lang w:eastAsia="tr-TR" w:bidi="ar-SA"/>
              </w:rPr>
            </w:pPr>
            <w:r>
              <w:rPr>
                <w:rFonts w:ascii="Arial" w:eastAsia="Times New Roman" w:hAnsi="Arial" w:cs="Arial"/>
                <w:color w:val="000000"/>
                <w:sz w:val="18"/>
                <w:szCs w:val="18"/>
                <w:lang w:eastAsia="tr-TR" w:bidi="ar-SA"/>
              </w:rPr>
              <w:t>2,5</w:t>
            </w:r>
          </w:p>
        </w:tc>
        <w:tc>
          <w:tcPr>
            <w:tcW w:w="3700" w:type="dxa"/>
            <w:tcBorders>
              <w:top w:val="double" w:sz="4" w:space="0" w:color="auto"/>
              <w:left w:val="nil"/>
              <w:bottom w:val="nil"/>
              <w:right w:val="nil"/>
            </w:tcBorders>
            <w:shd w:val="clear" w:color="000000" w:fill="FFFFFF"/>
            <w:noWrap/>
            <w:vAlign w:val="center"/>
            <w:hideMark/>
          </w:tcPr>
          <w:p w:rsidR="006F65B0" w:rsidRPr="00A365F8" w:rsidRDefault="006F65B0" w:rsidP="00D94745">
            <w:pPr>
              <w:spacing w:before="0" w:after="0" w:line="240" w:lineRule="auto"/>
              <w:jc w:val="left"/>
              <w:rPr>
                <w:rFonts w:ascii="Arial" w:eastAsia="Times New Roman" w:hAnsi="Arial" w:cs="Arial"/>
                <w:color w:val="000000"/>
                <w:sz w:val="18"/>
                <w:szCs w:val="18"/>
                <w:lang w:eastAsia="tr-TR" w:bidi="ar-SA"/>
              </w:rPr>
            </w:pPr>
            <w:r w:rsidRPr="00A365F8">
              <w:rPr>
                <w:rFonts w:ascii="Arial" w:eastAsia="Times New Roman" w:hAnsi="Arial" w:cs="Arial"/>
                <w:color w:val="000000"/>
                <w:sz w:val="18"/>
                <w:szCs w:val="18"/>
                <w:lang w:eastAsia="tr-TR" w:bidi="ar-SA"/>
              </w:rPr>
              <w:t>Logo (yükseklik: 2</w:t>
            </w:r>
            <w:r w:rsidR="00390E54">
              <w:rPr>
                <w:rFonts w:ascii="Arial" w:eastAsia="Times New Roman" w:hAnsi="Arial" w:cs="Arial"/>
                <w:color w:val="000000"/>
                <w:sz w:val="18"/>
                <w:szCs w:val="18"/>
                <w:lang w:eastAsia="tr-TR" w:bidi="ar-SA"/>
              </w:rPr>
              <w:t>,3</w:t>
            </w:r>
            <w:r w:rsidRPr="00A365F8">
              <w:rPr>
                <w:rFonts w:ascii="Arial" w:eastAsia="Times New Roman" w:hAnsi="Arial" w:cs="Arial"/>
                <w:color w:val="000000"/>
                <w:sz w:val="18"/>
                <w:szCs w:val="18"/>
                <w:lang w:eastAsia="tr-TR" w:bidi="ar-SA"/>
              </w:rPr>
              <w:t xml:space="preserve"> cm)</w:t>
            </w:r>
          </w:p>
        </w:tc>
        <w:tc>
          <w:tcPr>
            <w:tcW w:w="202" w:type="dxa"/>
            <w:tcBorders>
              <w:top w:val="nil"/>
              <w:left w:val="nil"/>
              <w:bottom w:val="nil"/>
              <w:right w:val="nil"/>
            </w:tcBorders>
            <w:shd w:val="clear" w:color="000000" w:fill="FFFFFF"/>
            <w:noWrap/>
            <w:vAlign w:val="bottom"/>
            <w:hideMark/>
          </w:tcPr>
          <w:p w:rsidR="006F65B0" w:rsidRPr="007826A3" w:rsidRDefault="006F65B0" w:rsidP="00D94745">
            <w:pPr>
              <w:spacing w:before="0" w:after="0" w:line="240" w:lineRule="auto"/>
              <w:jc w:val="left"/>
              <w:rPr>
                <w:rFonts w:ascii="Arial" w:eastAsia="Times New Roman" w:hAnsi="Arial" w:cs="Arial"/>
                <w:color w:val="000000"/>
                <w:lang w:eastAsia="tr-TR" w:bidi="ar-SA"/>
              </w:rPr>
            </w:pPr>
            <w:r w:rsidRPr="007826A3">
              <w:rPr>
                <w:rFonts w:ascii="Arial" w:eastAsia="Times New Roman" w:hAnsi="Arial" w:cs="Arial"/>
                <w:color w:val="000000"/>
                <w:lang w:eastAsia="tr-TR" w:bidi="ar-SA"/>
              </w:rPr>
              <w:t> </w:t>
            </w:r>
          </w:p>
        </w:tc>
      </w:tr>
      <w:tr w:rsidR="006F65B0" w:rsidRPr="007826A3" w:rsidTr="00754DAA">
        <w:trPr>
          <w:trHeight w:val="441"/>
          <w:jc w:val="center"/>
        </w:trPr>
        <w:tc>
          <w:tcPr>
            <w:tcW w:w="202" w:type="dxa"/>
            <w:tcBorders>
              <w:top w:val="nil"/>
              <w:left w:val="nil"/>
              <w:bottom w:val="nil"/>
              <w:right w:val="nil"/>
            </w:tcBorders>
            <w:shd w:val="clear" w:color="000000" w:fill="FFFFFF"/>
            <w:noWrap/>
            <w:vAlign w:val="bottom"/>
            <w:hideMark/>
          </w:tcPr>
          <w:p w:rsidR="006F65B0" w:rsidRPr="007826A3" w:rsidRDefault="006F65B0" w:rsidP="00D94745">
            <w:pPr>
              <w:spacing w:before="0" w:after="0" w:line="240" w:lineRule="auto"/>
              <w:jc w:val="left"/>
              <w:rPr>
                <w:rFonts w:ascii="Arial" w:eastAsia="Times New Roman" w:hAnsi="Arial" w:cs="Arial"/>
                <w:color w:val="000000"/>
                <w:lang w:eastAsia="tr-TR" w:bidi="ar-SA"/>
              </w:rPr>
            </w:pPr>
            <w:r w:rsidRPr="007826A3">
              <w:rPr>
                <w:rFonts w:ascii="Arial" w:eastAsia="Times New Roman" w:hAnsi="Arial" w:cs="Arial"/>
                <w:color w:val="000000"/>
                <w:lang w:eastAsia="tr-TR" w:bidi="ar-SA"/>
              </w:rPr>
              <w:t> </w:t>
            </w:r>
          </w:p>
        </w:tc>
        <w:tc>
          <w:tcPr>
            <w:tcW w:w="2360" w:type="dxa"/>
            <w:tcBorders>
              <w:top w:val="nil"/>
              <w:left w:val="nil"/>
              <w:bottom w:val="nil"/>
              <w:right w:val="nil"/>
            </w:tcBorders>
            <w:shd w:val="clear" w:color="000000" w:fill="FFFFFF"/>
            <w:noWrap/>
            <w:hideMark/>
          </w:tcPr>
          <w:p w:rsidR="006F65B0" w:rsidRPr="00A365F8" w:rsidRDefault="006F65B0" w:rsidP="00754DAA">
            <w:pPr>
              <w:spacing w:before="0" w:after="0" w:line="240" w:lineRule="auto"/>
              <w:jc w:val="center"/>
              <w:rPr>
                <w:rFonts w:ascii="Arial" w:eastAsia="Times New Roman" w:hAnsi="Arial" w:cs="Arial"/>
                <w:color w:val="000000"/>
                <w:sz w:val="18"/>
                <w:szCs w:val="18"/>
                <w:lang w:eastAsia="tr-TR" w:bidi="ar-SA"/>
              </w:rPr>
            </w:pPr>
            <w:r w:rsidRPr="00A365F8">
              <w:rPr>
                <w:rFonts w:ascii="Arial" w:eastAsia="Times New Roman" w:hAnsi="Arial" w:cs="Arial"/>
                <w:color w:val="000000"/>
                <w:sz w:val="18"/>
                <w:szCs w:val="18"/>
                <w:lang w:eastAsia="tr-TR" w:bidi="ar-SA"/>
              </w:rPr>
              <w:t>5</w:t>
            </w:r>
            <w:r w:rsidR="00061F1A">
              <w:rPr>
                <w:rFonts w:ascii="Arial" w:eastAsia="Times New Roman" w:hAnsi="Arial" w:cs="Arial"/>
                <w:color w:val="000000"/>
                <w:sz w:val="18"/>
                <w:szCs w:val="18"/>
                <w:lang w:eastAsia="tr-TR" w:bidi="ar-SA"/>
              </w:rPr>
              <w:t>,5</w:t>
            </w:r>
          </w:p>
        </w:tc>
        <w:tc>
          <w:tcPr>
            <w:tcW w:w="3700" w:type="dxa"/>
            <w:tcBorders>
              <w:top w:val="nil"/>
              <w:left w:val="nil"/>
              <w:bottom w:val="nil"/>
              <w:right w:val="nil"/>
            </w:tcBorders>
            <w:shd w:val="clear" w:color="000000" w:fill="FFFFFF"/>
            <w:noWrap/>
            <w:hideMark/>
          </w:tcPr>
          <w:p w:rsidR="00754DAA" w:rsidRDefault="00754DAA" w:rsidP="00754DAA">
            <w:pPr>
              <w:spacing w:before="0" w:after="0" w:line="240" w:lineRule="auto"/>
              <w:jc w:val="left"/>
              <w:rPr>
                <w:rFonts w:ascii="Arial" w:eastAsia="Times New Roman" w:hAnsi="Arial" w:cs="Arial"/>
                <w:color w:val="000000"/>
                <w:sz w:val="18"/>
                <w:szCs w:val="18"/>
                <w:lang w:eastAsia="tr-TR" w:bidi="ar-SA"/>
              </w:rPr>
            </w:pPr>
            <w:r>
              <w:rPr>
                <w:rFonts w:ascii="Arial" w:eastAsia="Times New Roman" w:hAnsi="Arial" w:cs="Arial"/>
                <w:color w:val="000000"/>
                <w:sz w:val="18"/>
                <w:szCs w:val="18"/>
                <w:lang w:eastAsia="tr-TR" w:bidi="ar-SA"/>
              </w:rPr>
              <w:t>T.C.</w:t>
            </w:r>
          </w:p>
          <w:p w:rsidR="006F65B0" w:rsidRDefault="006F65B0" w:rsidP="00754DAA">
            <w:pPr>
              <w:spacing w:before="0" w:after="0" w:line="240" w:lineRule="auto"/>
              <w:jc w:val="left"/>
              <w:rPr>
                <w:rFonts w:ascii="Arial" w:eastAsia="Times New Roman" w:hAnsi="Arial" w:cs="Arial"/>
                <w:color w:val="000000"/>
                <w:sz w:val="18"/>
                <w:szCs w:val="18"/>
                <w:lang w:eastAsia="tr-TR" w:bidi="ar-SA"/>
              </w:rPr>
            </w:pPr>
            <w:r w:rsidRPr="002C2986">
              <w:rPr>
                <w:rFonts w:ascii="Arial" w:eastAsia="Times New Roman" w:hAnsi="Arial" w:cs="Arial"/>
                <w:color w:val="000000"/>
                <w:sz w:val="18"/>
                <w:szCs w:val="18"/>
                <w:lang w:eastAsia="tr-TR" w:bidi="ar-SA"/>
              </w:rPr>
              <w:t>ÜNİVERSİTE</w:t>
            </w:r>
          </w:p>
          <w:p w:rsidR="00754DAA" w:rsidRPr="002C2986" w:rsidRDefault="00754DAA" w:rsidP="00754DAA">
            <w:pPr>
              <w:spacing w:before="0" w:after="0" w:line="240" w:lineRule="auto"/>
              <w:jc w:val="left"/>
              <w:rPr>
                <w:rFonts w:ascii="Arial" w:eastAsia="Times New Roman" w:hAnsi="Arial" w:cs="Arial"/>
                <w:color w:val="000000"/>
                <w:sz w:val="18"/>
                <w:szCs w:val="18"/>
                <w:lang w:eastAsia="tr-TR" w:bidi="ar-SA"/>
              </w:rPr>
            </w:pPr>
            <w:r>
              <w:rPr>
                <w:rFonts w:ascii="Arial" w:eastAsia="Times New Roman" w:hAnsi="Arial" w:cs="Arial"/>
                <w:color w:val="000000"/>
                <w:sz w:val="18"/>
                <w:szCs w:val="18"/>
                <w:lang w:eastAsia="tr-TR" w:bidi="ar-SA"/>
              </w:rPr>
              <w:t>ENSTİTÜ</w:t>
            </w:r>
          </w:p>
        </w:tc>
        <w:tc>
          <w:tcPr>
            <w:tcW w:w="202" w:type="dxa"/>
            <w:tcBorders>
              <w:top w:val="nil"/>
              <w:left w:val="nil"/>
              <w:bottom w:val="nil"/>
              <w:right w:val="nil"/>
            </w:tcBorders>
            <w:shd w:val="clear" w:color="000000" w:fill="FFFFFF"/>
            <w:noWrap/>
            <w:vAlign w:val="bottom"/>
            <w:hideMark/>
          </w:tcPr>
          <w:p w:rsidR="006F65B0" w:rsidRPr="007826A3" w:rsidRDefault="006F65B0" w:rsidP="00D94745">
            <w:pPr>
              <w:spacing w:before="0" w:after="0" w:line="240" w:lineRule="auto"/>
              <w:jc w:val="left"/>
              <w:rPr>
                <w:rFonts w:ascii="Arial" w:eastAsia="Times New Roman" w:hAnsi="Arial" w:cs="Arial"/>
                <w:color w:val="000000"/>
                <w:lang w:eastAsia="tr-TR" w:bidi="ar-SA"/>
              </w:rPr>
            </w:pPr>
            <w:r w:rsidRPr="007826A3">
              <w:rPr>
                <w:rFonts w:ascii="Arial" w:eastAsia="Times New Roman" w:hAnsi="Arial" w:cs="Arial"/>
                <w:color w:val="000000"/>
                <w:lang w:eastAsia="tr-TR" w:bidi="ar-SA"/>
              </w:rPr>
              <w:t> </w:t>
            </w:r>
          </w:p>
        </w:tc>
      </w:tr>
      <w:tr w:rsidR="006F65B0" w:rsidRPr="007826A3" w:rsidTr="00D94745">
        <w:trPr>
          <w:trHeight w:val="441"/>
          <w:jc w:val="center"/>
        </w:trPr>
        <w:tc>
          <w:tcPr>
            <w:tcW w:w="202" w:type="dxa"/>
            <w:tcBorders>
              <w:top w:val="nil"/>
              <w:left w:val="nil"/>
              <w:bottom w:val="nil"/>
              <w:right w:val="nil"/>
            </w:tcBorders>
            <w:shd w:val="clear" w:color="000000" w:fill="FFFFFF"/>
            <w:noWrap/>
            <w:vAlign w:val="bottom"/>
            <w:hideMark/>
          </w:tcPr>
          <w:p w:rsidR="006F65B0" w:rsidRPr="007826A3" w:rsidRDefault="006F65B0" w:rsidP="00D94745">
            <w:pPr>
              <w:spacing w:before="0" w:after="0" w:line="240" w:lineRule="auto"/>
              <w:jc w:val="left"/>
              <w:rPr>
                <w:rFonts w:ascii="Arial" w:eastAsia="Times New Roman" w:hAnsi="Arial" w:cs="Arial"/>
                <w:color w:val="000000"/>
                <w:lang w:eastAsia="tr-TR" w:bidi="ar-SA"/>
              </w:rPr>
            </w:pPr>
            <w:r w:rsidRPr="007826A3">
              <w:rPr>
                <w:rFonts w:ascii="Arial" w:eastAsia="Times New Roman" w:hAnsi="Arial" w:cs="Arial"/>
                <w:color w:val="000000"/>
                <w:lang w:eastAsia="tr-TR" w:bidi="ar-SA"/>
              </w:rPr>
              <w:t> </w:t>
            </w:r>
          </w:p>
        </w:tc>
        <w:tc>
          <w:tcPr>
            <w:tcW w:w="2360" w:type="dxa"/>
            <w:tcBorders>
              <w:top w:val="nil"/>
              <w:left w:val="nil"/>
              <w:bottom w:val="nil"/>
              <w:right w:val="nil"/>
            </w:tcBorders>
            <w:shd w:val="clear" w:color="000000" w:fill="FFFFFF"/>
            <w:noWrap/>
            <w:vAlign w:val="center"/>
            <w:hideMark/>
          </w:tcPr>
          <w:p w:rsidR="006F65B0" w:rsidRPr="00A365F8" w:rsidRDefault="007E1FD7" w:rsidP="00D94745">
            <w:pPr>
              <w:spacing w:before="0" w:after="0" w:line="240" w:lineRule="auto"/>
              <w:jc w:val="center"/>
              <w:rPr>
                <w:rFonts w:ascii="Arial" w:eastAsia="Times New Roman" w:hAnsi="Arial" w:cs="Arial"/>
                <w:color w:val="000000"/>
                <w:sz w:val="18"/>
                <w:szCs w:val="18"/>
                <w:lang w:eastAsia="tr-TR" w:bidi="ar-SA"/>
              </w:rPr>
            </w:pPr>
            <w:r>
              <w:rPr>
                <w:rFonts w:ascii="Arial" w:eastAsia="Times New Roman" w:hAnsi="Arial" w:cs="Arial"/>
                <w:color w:val="000000"/>
                <w:sz w:val="18"/>
                <w:szCs w:val="18"/>
                <w:lang w:eastAsia="tr-TR" w:bidi="ar-SA"/>
              </w:rPr>
              <w:t>9</w:t>
            </w:r>
          </w:p>
        </w:tc>
        <w:tc>
          <w:tcPr>
            <w:tcW w:w="3700" w:type="dxa"/>
            <w:tcBorders>
              <w:top w:val="nil"/>
              <w:left w:val="nil"/>
              <w:bottom w:val="nil"/>
              <w:right w:val="nil"/>
            </w:tcBorders>
            <w:shd w:val="clear" w:color="000000" w:fill="FFFFFF"/>
            <w:noWrap/>
            <w:vAlign w:val="center"/>
            <w:hideMark/>
          </w:tcPr>
          <w:p w:rsidR="006F65B0" w:rsidRPr="002C2986" w:rsidRDefault="006F65B0" w:rsidP="00D94745">
            <w:pPr>
              <w:spacing w:before="0" w:after="0" w:line="240" w:lineRule="auto"/>
              <w:jc w:val="left"/>
              <w:rPr>
                <w:rFonts w:ascii="Arial" w:eastAsia="Times New Roman" w:hAnsi="Arial" w:cs="Arial"/>
                <w:color w:val="000000"/>
                <w:sz w:val="18"/>
                <w:szCs w:val="18"/>
                <w:lang w:eastAsia="tr-TR" w:bidi="ar-SA"/>
              </w:rPr>
            </w:pPr>
            <w:r w:rsidRPr="002C2986">
              <w:rPr>
                <w:rFonts w:ascii="Arial" w:eastAsia="Times New Roman" w:hAnsi="Arial" w:cs="Arial"/>
                <w:color w:val="000000"/>
                <w:sz w:val="18"/>
                <w:szCs w:val="18"/>
                <w:lang w:eastAsia="tr-TR" w:bidi="ar-SA"/>
              </w:rPr>
              <w:t>TEZ BAŞLIĞI (en çok üç satır)</w:t>
            </w:r>
          </w:p>
        </w:tc>
        <w:tc>
          <w:tcPr>
            <w:tcW w:w="202" w:type="dxa"/>
            <w:tcBorders>
              <w:top w:val="nil"/>
              <w:left w:val="nil"/>
              <w:bottom w:val="nil"/>
              <w:right w:val="nil"/>
            </w:tcBorders>
            <w:shd w:val="clear" w:color="000000" w:fill="FFFFFF"/>
            <w:noWrap/>
            <w:vAlign w:val="bottom"/>
            <w:hideMark/>
          </w:tcPr>
          <w:p w:rsidR="006F65B0" w:rsidRPr="007826A3" w:rsidRDefault="006F65B0" w:rsidP="00D94745">
            <w:pPr>
              <w:spacing w:before="0" w:after="0" w:line="240" w:lineRule="auto"/>
              <w:jc w:val="left"/>
              <w:rPr>
                <w:rFonts w:ascii="Arial" w:eastAsia="Times New Roman" w:hAnsi="Arial" w:cs="Arial"/>
                <w:color w:val="000000"/>
                <w:lang w:eastAsia="tr-TR" w:bidi="ar-SA"/>
              </w:rPr>
            </w:pPr>
            <w:r w:rsidRPr="007826A3">
              <w:rPr>
                <w:rFonts w:ascii="Arial" w:eastAsia="Times New Roman" w:hAnsi="Arial" w:cs="Arial"/>
                <w:color w:val="000000"/>
                <w:lang w:eastAsia="tr-TR" w:bidi="ar-SA"/>
              </w:rPr>
              <w:t> </w:t>
            </w:r>
          </w:p>
        </w:tc>
      </w:tr>
      <w:tr w:rsidR="006F65B0" w:rsidRPr="007826A3" w:rsidTr="00D94745">
        <w:trPr>
          <w:trHeight w:val="441"/>
          <w:jc w:val="center"/>
        </w:trPr>
        <w:tc>
          <w:tcPr>
            <w:tcW w:w="202" w:type="dxa"/>
            <w:tcBorders>
              <w:top w:val="nil"/>
              <w:left w:val="nil"/>
              <w:bottom w:val="nil"/>
              <w:right w:val="nil"/>
            </w:tcBorders>
            <w:shd w:val="clear" w:color="000000" w:fill="FFFFFF"/>
            <w:noWrap/>
            <w:vAlign w:val="bottom"/>
            <w:hideMark/>
          </w:tcPr>
          <w:p w:rsidR="006F65B0" w:rsidRPr="007826A3" w:rsidRDefault="006F65B0" w:rsidP="00D94745">
            <w:pPr>
              <w:spacing w:before="0" w:after="0" w:line="240" w:lineRule="auto"/>
              <w:jc w:val="left"/>
              <w:rPr>
                <w:rFonts w:ascii="Arial" w:eastAsia="Times New Roman" w:hAnsi="Arial" w:cs="Arial"/>
                <w:color w:val="000000"/>
                <w:lang w:eastAsia="tr-TR" w:bidi="ar-SA"/>
              </w:rPr>
            </w:pPr>
            <w:r w:rsidRPr="007826A3">
              <w:rPr>
                <w:rFonts w:ascii="Arial" w:eastAsia="Times New Roman" w:hAnsi="Arial" w:cs="Arial"/>
                <w:color w:val="000000"/>
                <w:lang w:eastAsia="tr-TR" w:bidi="ar-SA"/>
              </w:rPr>
              <w:t> </w:t>
            </w:r>
          </w:p>
        </w:tc>
        <w:tc>
          <w:tcPr>
            <w:tcW w:w="2360" w:type="dxa"/>
            <w:tcBorders>
              <w:top w:val="nil"/>
              <w:left w:val="nil"/>
              <w:bottom w:val="nil"/>
              <w:right w:val="nil"/>
            </w:tcBorders>
            <w:shd w:val="clear" w:color="000000" w:fill="FFFFFF"/>
            <w:noWrap/>
            <w:vAlign w:val="center"/>
            <w:hideMark/>
          </w:tcPr>
          <w:p w:rsidR="006F65B0" w:rsidRPr="00A365F8" w:rsidRDefault="006F65B0" w:rsidP="00061F1A">
            <w:pPr>
              <w:spacing w:before="0" w:after="0" w:line="240" w:lineRule="auto"/>
              <w:jc w:val="center"/>
              <w:rPr>
                <w:rFonts w:ascii="Arial" w:eastAsia="Times New Roman" w:hAnsi="Arial" w:cs="Arial"/>
                <w:color w:val="000000"/>
                <w:sz w:val="18"/>
                <w:szCs w:val="18"/>
                <w:lang w:eastAsia="tr-TR" w:bidi="ar-SA"/>
              </w:rPr>
            </w:pPr>
            <w:r w:rsidRPr="00A365F8">
              <w:rPr>
                <w:rFonts w:ascii="Arial" w:eastAsia="Times New Roman" w:hAnsi="Arial" w:cs="Arial"/>
                <w:color w:val="000000"/>
                <w:sz w:val="18"/>
                <w:szCs w:val="18"/>
                <w:lang w:eastAsia="tr-TR" w:bidi="ar-SA"/>
              </w:rPr>
              <w:t>1</w:t>
            </w:r>
            <w:r w:rsidR="00061F1A">
              <w:rPr>
                <w:rFonts w:ascii="Arial" w:eastAsia="Times New Roman" w:hAnsi="Arial" w:cs="Arial"/>
                <w:color w:val="000000"/>
                <w:sz w:val="18"/>
                <w:szCs w:val="18"/>
                <w:lang w:eastAsia="tr-TR" w:bidi="ar-SA"/>
              </w:rPr>
              <w:t>5</w:t>
            </w:r>
          </w:p>
        </w:tc>
        <w:tc>
          <w:tcPr>
            <w:tcW w:w="3700" w:type="dxa"/>
            <w:tcBorders>
              <w:top w:val="nil"/>
              <w:left w:val="nil"/>
              <w:bottom w:val="nil"/>
              <w:right w:val="nil"/>
            </w:tcBorders>
            <w:shd w:val="clear" w:color="000000" w:fill="FFFFFF"/>
            <w:noWrap/>
            <w:vAlign w:val="center"/>
            <w:hideMark/>
          </w:tcPr>
          <w:p w:rsidR="006F65B0" w:rsidRPr="002C2986" w:rsidRDefault="006F65B0" w:rsidP="00D94745">
            <w:pPr>
              <w:spacing w:before="0" w:after="0" w:line="240" w:lineRule="auto"/>
              <w:jc w:val="left"/>
              <w:rPr>
                <w:rFonts w:ascii="Arial" w:eastAsia="Times New Roman" w:hAnsi="Arial" w:cs="Arial"/>
                <w:color w:val="000000"/>
                <w:sz w:val="18"/>
                <w:szCs w:val="18"/>
                <w:lang w:eastAsia="tr-TR" w:bidi="ar-SA"/>
              </w:rPr>
            </w:pPr>
            <w:r w:rsidRPr="002C2986">
              <w:rPr>
                <w:rFonts w:ascii="Arial" w:eastAsia="Times New Roman" w:hAnsi="Arial" w:cs="Arial"/>
                <w:color w:val="000000"/>
                <w:sz w:val="18"/>
                <w:szCs w:val="18"/>
                <w:lang w:eastAsia="tr-TR" w:bidi="ar-SA"/>
              </w:rPr>
              <w:t>TEZ TÜRÜ (YLS, DR, SY)</w:t>
            </w:r>
          </w:p>
        </w:tc>
        <w:tc>
          <w:tcPr>
            <w:tcW w:w="202" w:type="dxa"/>
            <w:tcBorders>
              <w:top w:val="nil"/>
              <w:left w:val="nil"/>
              <w:bottom w:val="nil"/>
              <w:right w:val="nil"/>
            </w:tcBorders>
            <w:shd w:val="clear" w:color="000000" w:fill="FFFFFF"/>
            <w:noWrap/>
            <w:vAlign w:val="bottom"/>
            <w:hideMark/>
          </w:tcPr>
          <w:p w:rsidR="006F65B0" w:rsidRPr="007826A3" w:rsidRDefault="006F65B0" w:rsidP="00D94745">
            <w:pPr>
              <w:spacing w:before="0" w:after="0" w:line="240" w:lineRule="auto"/>
              <w:jc w:val="left"/>
              <w:rPr>
                <w:rFonts w:ascii="Arial" w:eastAsia="Times New Roman" w:hAnsi="Arial" w:cs="Arial"/>
                <w:color w:val="000000"/>
                <w:lang w:eastAsia="tr-TR" w:bidi="ar-SA"/>
              </w:rPr>
            </w:pPr>
            <w:r w:rsidRPr="007826A3">
              <w:rPr>
                <w:rFonts w:ascii="Arial" w:eastAsia="Times New Roman" w:hAnsi="Arial" w:cs="Arial"/>
                <w:color w:val="000000"/>
                <w:lang w:eastAsia="tr-TR" w:bidi="ar-SA"/>
              </w:rPr>
              <w:t> </w:t>
            </w:r>
          </w:p>
        </w:tc>
      </w:tr>
      <w:tr w:rsidR="006F65B0" w:rsidRPr="007826A3" w:rsidTr="00754DAA">
        <w:trPr>
          <w:trHeight w:val="441"/>
          <w:jc w:val="center"/>
        </w:trPr>
        <w:tc>
          <w:tcPr>
            <w:tcW w:w="202" w:type="dxa"/>
            <w:tcBorders>
              <w:top w:val="nil"/>
              <w:left w:val="nil"/>
              <w:bottom w:val="nil"/>
              <w:right w:val="nil"/>
            </w:tcBorders>
            <w:shd w:val="clear" w:color="000000" w:fill="FFFFFF"/>
            <w:noWrap/>
            <w:vAlign w:val="bottom"/>
            <w:hideMark/>
          </w:tcPr>
          <w:p w:rsidR="006F65B0" w:rsidRPr="007826A3" w:rsidRDefault="006F65B0" w:rsidP="00D94745">
            <w:pPr>
              <w:spacing w:before="0" w:after="0" w:line="240" w:lineRule="auto"/>
              <w:jc w:val="left"/>
              <w:rPr>
                <w:rFonts w:ascii="Arial" w:eastAsia="Times New Roman" w:hAnsi="Arial" w:cs="Arial"/>
                <w:color w:val="000000"/>
                <w:lang w:eastAsia="tr-TR" w:bidi="ar-SA"/>
              </w:rPr>
            </w:pPr>
            <w:r w:rsidRPr="007826A3">
              <w:rPr>
                <w:rFonts w:ascii="Arial" w:eastAsia="Times New Roman" w:hAnsi="Arial" w:cs="Arial"/>
                <w:color w:val="000000"/>
                <w:lang w:eastAsia="tr-TR" w:bidi="ar-SA"/>
              </w:rPr>
              <w:t> </w:t>
            </w:r>
          </w:p>
        </w:tc>
        <w:tc>
          <w:tcPr>
            <w:tcW w:w="2360" w:type="dxa"/>
            <w:tcBorders>
              <w:top w:val="nil"/>
              <w:left w:val="nil"/>
              <w:bottom w:val="nil"/>
              <w:right w:val="nil"/>
            </w:tcBorders>
            <w:shd w:val="clear" w:color="000000" w:fill="FFFFFF"/>
            <w:noWrap/>
            <w:hideMark/>
          </w:tcPr>
          <w:p w:rsidR="006F65B0" w:rsidRPr="00A365F8" w:rsidRDefault="006F65B0" w:rsidP="00754DAA">
            <w:pPr>
              <w:spacing w:before="0" w:after="0" w:line="240" w:lineRule="auto"/>
              <w:jc w:val="center"/>
              <w:rPr>
                <w:rFonts w:ascii="Arial" w:eastAsia="Times New Roman" w:hAnsi="Arial" w:cs="Arial"/>
                <w:color w:val="000000"/>
                <w:sz w:val="18"/>
                <w:szCs w:val="18"/>
                <w:lang w:eastAsia="tr-TR" w:bidi="ar-SA"/>
              </w:rPr>
            </w:pPr>
            <w:r w:rsidRPr="00A365F8">
              <w:rPr>
                <w:rFonts w:ascii="Arial" w:eastAsia="Times New Roman" w:hAnsi="Arial" w:cs="Arial"/>
                <w:color w:val="000000"/>
                <w:sz w:val="18"/>
                <w:szCs w:val="18"/>
                <w:lang w:eastAsia="tr-TR" w:bidi="ar-SA"/>
              </w:rPr>
              <w:t>1</w:t>
            </w:r>
            <w:r w:rsidR="00061F1A">
              <w:rPr>
                <w:rFonts w:ascii="Arial" w:eastAsia="Times New Roman" w:hAnsi="Arial" w:cs="Arial"/>
                <w:color w:val="000000"/>
                <w:sz w:val="18"/>
                <w:szCs w:val="18"/>
                <w:lang w:eastAsia="tr-TR" w:bidi="ar-SA"/>
              </w:rPr>
              <w:t>6</w:t>
            </w:r>
          </w:p>
        </w:tc>
        <w:tc>
          <w:tcPr>
            <w:tcW w:w="3700" w:type="dxa"/>
            <w:tcBorders>
              <w:top w:val="nil"/>
              <w:left w:val="nil"/>
              <w:bottom w:val="nil"/>
              <w:right w:val="nil"/>
            </w:tcBorders>
            <w:shd w:val="clear" w:color="000000" w:fill="FFFFFF"/>
            <w:noWrap/>
            <w:hideMark/>
          </w:tcPr>
          <w:p w:rsidR="006F65B0" w:rsidRDefault="00061F1A" w:rsidP="00754DAA">
            <w:pPr>
              <w:spacing w:before="0" w:after="0" w:line="240" w:lineRule="auto"/>
              <w:jc w:val="left"/>
              <w:rPr>
                <w:rFonts w:ascii="Arial" w:eastAsia="Times New Roman" w:hAnsi="Arial" w:cs="Arial"/>
                <w:color w:val="000000"/>
                <w:sz w:val="18"/>
                <w:szCs w:val="18"/>
                <w:lang w:eastAsia="tr-TR" w:bidi="ar-SA"/>
              </w:rPr>
            </w:pPr>
            <w:r>
              <w:rPr>
                <w:rFonts w:ascii="Arial" w:eastAsia="Times New Roman" w:hAnsi="Arial" w:cs="Arial"/>
                <w:color w:val="000000"/>
                <w:sz w:val="18"/>
                <w:szCs w:val="18"/>
                <w:lang w:eastAsia="tr-TR" w:bidi="ar-SA"/>
              </w:rPr>
              <w:t>Yazar</w:t>
            </w:r>
            <w:r w:rsidR="006F65B0" w:rsidRPr="002C2986">
              <w:rPr>
                <w:rFonts w:ascii="Arial" w:eastAsia="Times New Roman" w:hAnsi="Arial" w:cs="Arial"/>
                <w:color w:val="000000"/>
                <w:sz w:val="18"/>
                <w:szCs w:val="18"/>
                <w:lang w:eastAsia="tr-TR" w:bidi="ar-SA"/>
              </w:rPr>
              <w:t xml:space="preserve"> Adı Soyadı</w:t>
            </w:r>
          </w:p>
          <w:p w:rsidR="00754DAA" w:rsidRPr="002C2986" w:rsidRDefault="00754DAA" w:rsidP="00754DAA">
            <w:pPr>
              <w:spacing w:before="0" w:after="0" w:line="240" w:lineRule="auto"/>
              <w:jc w:val="left"/>
              <w:rPr>
                <w:rFonts w:ascii="Arial" w:eastAsia="Times New Roman" w:hAnsi="Arial" w:cs="Arial"/>
                <w:color w:val="000000"/>
                <w:sz w:val="18"/>
                <w:szCs w:val="18"/>
                <w:lang w:eastAsia="tr-TR" w:bidi="ar-SA"/>
              </w:rPr>
            </w:pPr>
            <w:r w:rsidRPr="002C2986">
              <w:rPr>
                <w:rFonts w:ascii="Arial" w:eastAsia="Times New Roman" w:hAnsi="Arial" w:cs="Arial"/>
                <w:color w:val="000000"/>
                <w:sz w:val="18"/>
                <w:szCs w:val="18"/>
                <w:lang w:eastAsia="tr-TR" w:bidi="ar-SA"/>
              </w:rPr>
              <w:t>Enstitü No.</w:t>
            </w:r>
          </w:p>
        </w:tc>
        <w:tc>
          <w:tcPr>
            <w:tcW w:w="202" w:type="dxa"/>
            <w:tcBorders>
              <w:top w:val="nil"/>
              <w:left w:val="nil"/>
              <w:bottom w:val="nil"/>
              <w:right w:val="nil"/>
            </w:tcBorders>
            <w:shd w:val="clear" w:color="000000" w:fill="FFFFFF"/>
            <w:noWrap/>
            <w:vAlign w:val="bottom"/>
            <w:hideMark/>
          </w:tcPr>
          <w:p w:rsidR="006F65B0" w:rsidRPr="007826A3" w:rsidRDefault="006F65B0" w:rsidP="00D94745">
            <w:pPr>
              <w:spacing w:before="0" w:after="0" w:line="240" w:lineRule="auto"/>
              <w:jc w:val="left"/>
              <w:rPr>
                <w:rFonts w:ascii="Arial" w:eastAsia="Times New Roman" w:hAnsi="Arial" w:cs="Arial"/>
                <w:color w:val="000000"/>
                <w:lang w:eastAsia="tr-TR" w:bidi="ar-SA"/>
              </w:rPr>
            </w:pPr>
            <w:r w:rsidRPr="007826A3">
              <w:rPr>
                <w:rFonts w:ascii="Arial" w:eastAsia="Times New Roman" w:hAnsi="Arial" w:cs="Arial"/>
                <w:color w:val="000000"/>
                <w:lang w:eastAsia="tr-TR" w:bidi="ar-SA"/>
              </w:rPr>
              <w:t> </w:t>
            </w:r>
          </w:p>
        </w:tc>
      </w:tr>
      <w:tr w:rsidR="006F65B0" w:rsidRPr="007826A3" w:rsidTr="00754DAA">
        <w:trPr>
          <w:trHeight w:val="441"/>
          <w:jc w:val="center"/>
        </w:trPr>
        <w:tc>
          <w:tcPr>
            <w:tcW w:w="202" w:type="dxa"/>
            <w:tcBorders>
              <w:top w:val="nil"/>
              <w:left w:val="nil"/>
              <w:bottom w:val="nil"/>
              <w:right w:val="nil"/>
            </w:tcBorders>
            <w:shd w:val="clear" w:color="000000" w:fill="FFFFFF"/>
            <w:noWrap/>
            <w:vAlign w:val="bottom"/>
            <w:hideMark/>
          </w:tcPr>
          <w:p w:rsidR="006F65B0" w:rsidRPr="007826A3" w:rsidRDefault="006F65B0" w:rsidP="00D94745">
            <w:pPr>
              <w:spacing w:before="0" w:after="0" w:line="240" w:lineRule="auto"/>
              <w:jc w:val="left"/>
              <w:rPr>
                <w:rFonts w:ascii="Arial" w:eastAsia="Times New Roman" w:hAnsi="Arial" w:cs="Arial"/>
                <w:color w:val="000000"/>
                <w:lang w:eastAsia="tr-TR" w:bidi="ar-SA"/>
              </w:rPr>
            </w:pPr>
            <w:r w:rsidRPr="007826A3">
              <w:rPr>
                <w:rFonts w:ascii="Arial" w:eastAsia="Times New Roman" w:hAnsi="Arial" w:cs="Arial"/>
                <w:color w:val="000000"/>
                <w:lang w:eastAsia="tr-TR" w:bidi="ar-SA"/>
              </w:rPr>
              <w:t> </w:t>
            </w:r>
          </w:p>
        </w:tc>
        <w:tc>
          <w:tcPr>
            <w:tcW w:w="2360" w:type="dxa"/>
            <w:tcBorders>
              <w:top w:val="nil"/>
              <w:left w:val="nil"/>
              <w:bottom w:val="nil"/>
              <w:right w:val="nil"/>
            </w:tcBorders>
            <w:shd w:val="clear" w:color="000000" w:fill="FFFFFF"/>
            <w:noWrap/>
            <w:hideMark/>
          </w:tcPr>
          <w:p w:rsidR="006F65B0" w:rsidRPr="00A365F8" w:rsidRDefault="00754DAA" w:rsidP="00754DAA">
            <w:pPr>
              <w:spacing w:before="0" w:after="0" w:line="240" w:lineRule="auto"/>
              <w:jc w:val="center"/>
              <w:rPr>
                <w:rFonts w:ascii="Arial" w:eastAsia="Times New Roman" w:hAnsi="Arial" w:cs="Arial"/>
                <w:color w:val="000000"/>
                <w:sz w:val="18"/>
                <w:szCs w:val="18"/>
                <w:lang w:eastAsia="tr-TR" w:bidi="ar-SA"/>
              </w:rPr>
            </w:pPr>
            <w:r>
              <w:rPr>
                <w:rFonts w:ascii="Arial" w:eastAsia="Times New Roman" w:hAnsi="Arial" w:cs="Arial"/>
                <w:color w:val="000000"/>
                <w:sz w:val="18"/>
                <w:szCs w:val="18"/>
                <w:lang w:eastAsia="tr-TR" w:bidi="ar-SA"/>
              </w:rPr>
              <w:t>19</w:t>
            </w:r>
          </w:p>
        </w:tc>
        <w:tc>
          <w:tcPr>
            <w:tcW w:w="3700" w:type="dxa"/>
            <w:tcBorders>
              <w:top w:val="nil"/>
              <w:left w:val="nil"/>
              <w:bottom w:val="nil"/>
              <w:right w:val="nil"/>
            </w:tcBorders>
            <w:shd w:val="clear" w:color="000000" w:fill="FFFFFF"/>
            <w:noWrap/>
            <w:vAlign w:val="center"/>
            <w:hideMark/>
          </w:tcPr>
          <w:p w:rsidR="006F65B0" w:rsidRDefault="006F65B0" w:rsidP="00D94745">
            <w:pPr>
              <w:spacing w:before="0" w:after="0" w:line="240" w:lineRule="auto"/>
              <w:jc w:val="left"/>
              <w:rPr>
                <w:rFonts w:ascii="Arial" w:eastAsia="Times New Roman" w:hAnsi="Arial" w:cs="Arial"/>
                <w:color w:val="000000"/>
                <w:sz w:val="18"/>
                <w:szCs w:val="18"/>
                <w:lang w:eastAsia="tr-TR" w:bidi="ar-SA"/>
              </w:rPr>
            </w:pPr>
            <w:r w:rsidRPr="002C2986">
              <w:rPr>
                <w:rFonts w:ascii="Arial" w:eastAsia="Times New Roman" w:hAnsi="Arial" w:cs="Arial"/>
                <w:color w:val="000000"/>
                <w:sz w:val="18"/>
                <w:szCs w:val="18"/>
                <w:lang w:eastAsia="tr-TR" w:bidi="ar-SA"/>
              </w:rPr>
              <w:t>Anabilim Dalı</w:t>
            </w:r>
          </w:p>
          <w:p w:rsidR="00754DAA" w:rsidRPr="002C2986" w:rsidRDefault="00754DAA" w:rsidP="00D94745">
            <w:pPr>
              <w:spacing w:before="0" w:after="0" w:line="240" w:lineRule="auto"/>
              <w:jc w:val="left"/>
              <w:rPr>
                <w:rFonts w:ascii="Arial" w:eastAsia="Times New Roman" w:hAnsi="Arial" w:cs="Arial"/>
                <w:color w:val="000000"/>
                <w:sz w:val="18"/>
                <w:szCs w:val="18"/>
                <w:lang w:eastAsia="tr-TR" w:bidi="ar-SA"/>
              </w:rPr>
            </w:pPr>
            <w:r>
              <w:rPr>
                <w:rFonts w:ascii="Arial" w:eastAsia="Times New Roman" w:hAnsi="Arial" w:cs="Arial"/>
                <w:color w:val="000000"/>
                <w:sz w:val="18"/>
                <w:szCs w:val="18"/>
                <w:lang w:eastAsia="tr-TR" w:bidi="ar-SA"/>
              </w:rPr>
              <w:t>Program</w:t>
            </w:r>
          </w:p>
        </w:tc>
        <w:tc>
          <w:tcPr>
            <w:tcW w:w="202" w:type="dxa"/>
            <w:tcBorders>
              <w:top w:val="nil"/>
              <w:left w:val="nil"/>
              <w:bottom w:val="nil"/>
              <w:right w:val="nil"/>
            </w:tcBorders>
            <w:shd w:val="clear" w:color="000000" w:fill="FFFFFF"/>
            <w:noWrap/>
            <w:vAlign w:val="bottom"/>
            <w:hideMark/>
          </w:tcPr>
          <w:p w:rsidR="006F65B0" w:rsidRPr="007826A3" w:rsidRDefault="006F65B0" w:rsidP="00D94745">
            <w:pPr>
              <w:spacing w:before="0" w:after="0" w:line="240" w:lineRule="auto"/>
              <w:jc w:val="left"/>
              <w:rPr>
                <w:rFonts w:ascii="Arial" w:eastAsia="Times New Roman" w:hAnsi="Arial" w:cs="Arial"/>
                <w:color w:val="000000"/>
                <w:lang w:eastAsia="tr-TR" w:bidi="ar-SA"/>
              </w:rPr>
            </w:pPr>
            <w:r w:rsidRPr="007826A3">
              <w:rPr>
                <w:rFonts w:ascii="Arial" w:eastAsia="Times New Roman" w:hAnsi="Arial" w:cs="Arial"/>
                <w:color w:val="000000"/>
                <w:lang w:eastAsia="tr-TR" w:bidi="ar-SA"/>
              </w:rPr>
              <w:t> </w:t>
            </w:r>
          </w:p>
        </w:tc>
      </w:tr>
      <w:tr w:rsidR="00754DAA" w:rsidRPr="007826A3" w:rsidTr="00754DAA">
        <w:trPr>
          <w:trHeight w:val="441"/>
          <w:jc w:val="center"/>
        </w:trPr>
        <w:tc>
          <w:tcPr>
            <w:tcW w:w="202" w:type="dxa"/>
            <w:tcBorders>
              <w:top w:val="nil"/>
              <w:left w:val="nil"/>
              <w:bottom w:val="nil"/>
              <w:right w:val="nil"/>
            </w:tcBorders>
            <w:shd w:val="clear" w:color="000000" w:fill="FFFFFF"/>
            <w:noWrap/>
            <w:vAlign w:val="bottom"/>
            <w:hideMark/>
          </w:tcPr>
          <w:p w:rsidR="00754DAA" w:rsidRPr="007826A3" w:rsidRDefault="00754DAA" w:rsidP="00754DAA">
            <w:pPr>
              <w:spacing w:before="0" w:after="0" w:line="240" w:lineRule="auto"/>
              <w:jc w:val="left"/>
              <w:rPr>
                <w:rFonts w:ascii="Arial" w:eastAsia="Times New Roman" w:hAnsi="Arial" w:cs="Arial"/>
                <w:color w:val="000000"/>
                <w:lang w:eastAsia="tr-TR" w:bidi="ar-SA"/>
              </w:rPr>
            </w:pPr>
            <w:r w:rsidRPr="007826A3">
              <w:rPr>
                <w:rFonts w:ascii="Arial" w:eastAsia="Times New Roman" w:hAnsi="Arial" w:cs="Arial"/>
                <w:color w:val="000000"/>
                <w:lang w:eastAsia="tr-TR" w:bidi="ar-SA"/>
              </w:rPr>
              <w:t> </w:t>
            </w:r>
          </w:p>
        </w:tc>
        <w:tc>
          <w:tcPr>
            <w:tcW w:w="2360" w:type="dxa"/>
            <w:tcBorders>
              <w:top w:val="nil"/>
              <w:left w:val="nil"/>
              <w:bottom w:val="nil"/>
              <w:right w:val="nil"/>
            </w:tcBorders>
            <w:shd w:val="clear" w:color="000000" w:fill="FFFFFF"/>
            <w:noWrap/>
            <w:hideMark/>
          </w:tcPr>
          <w:p w:rsidR="00754DAA" w:rsidRPr="00A365F8" w:rsidRDefault="00754DAA" w:rsidP="00754DAA">
            <w:pPr>
              <w:spacing w:before="0" w:after="0" w:line="240" w:lineRule="auto"/>
              <w:jc w:val="center"/>
              <w:rPr>
                <w:rFonts w:ascii="Arial" w:eastAsia="Times New Roman" w:hAnsi="Arial" w:cs="Arial"/>
                <w:color w:val="000000"/>
                <w:sz w:val="18"/>
                <w:szCs w:val="18"/>
                <w:lang w:eastAsia="tr-TR" w:bidi="ar-SA"/>
              </w:rPr>
            </w:pPr>
            <w:r w:rsidRPr="00A365F8">
              <w:rPr>
                <w:rFonts w:ascii="Arial" w:eastAsia="Times New Roman" w:hAnsi="Arial" w:cs="Arial"/>
                <w:color w:val="000000"/>
                <w:sz w:val="18"/>
                <w:szCs w:val="18"/>
                <w:lang w:eastAsia="tr-TR" w:bidi="ar-SA"/>
              </w:rPr>
              <w:t>23</w:t>
            </w:r>
          </w:p>
        </w:tc>
        <w:tc>
          <w:tcPr>
            <w:tcW w:w="3700" w:type="dxa"/>
            <w:tcBorders>
              <w:top w:val="nil"/>
              <w:left w:val="nil"/>
              <w:bottom w:val="nil"/>
              <w:right w:val="nil"/>
            </w:tcBorders>
            <w:shd w:val="clear" w:color="000000" w:fill="FFFFFF"/>
            <w:noWrap/>
            <w:hideMark/>
          </w:tcPr>
          <w:p w:rsidR="00754DAA" w:rsidRDefault="00754DAA" w:rsidP="00754DAA">
            <w:pPr>
              <w:spacing w:before="0" w:after="0" w:line="240" w:lineRule="auto"/>
              <w:jc w:val="left"/>
              <w:rPr>
                <w:rFonts w:ascii="Arial" w:eastAsia="Times New Roman" w:hAnsi="Arial" w:cs="Arial"/>
                <w:color w:val="000000"/>
                <w:sz w:val="18"/>
                <w:szCs w:val="18"/>
                <w:lang w:eastAsia="tr-TR" w:bidi="ar-SA"/>
              </w:rPr>
            </w:pPr>
            <w:r w:rsidRPr="002C2986">
              <w:rPr>
                <w:rFonts w:ascii="Arial" w:eastAsia="Times New Roman" w:hAnsi="Arial" w:cs="Arial"/>
                <w:color w:val="000000"/>
                <w:sz w:val="18"/>
                <w:szCs w:val="18"/>
                <w:lang w:eastAsia="tr-TR" w:bidi="ar-SA"/>
              </w:rPr>
              <w:t>Tez Danışmanı</w:t>
            </w:r>
            <w:r>
              <w:rPr>
                <w:rFonts w:ascii="Arial" w:eastAsia="Times New Roman" w:hAnsi="Arial" w:cs="Arial"/>
                <w:color w:val="000000"/>
                <w:sz w:val="18"/>
                <w:szCs w:val="18"/>
                <w:lang w:eastAsia="tr-TR" w:bidi="ar-SA"/>
              </w:rPr>
              <w:t>:</w:t>
            </w:r>
            <w:r w:rsidRPr="002C2986">
              <w:rPr>
                <w:rFonts w:ascii="Arial" w:eastAsia="Times New Roman" w:hAnsi="Arial" w:cs="Arial"/>
                <w:color w:val="000000"/>
                <w:sz w:val="18"/>
                <w:szCs w:val="18"/>
                <w:lang w:eastAsia="tr-TR" w:bidi="ar-SA"/>
              </w:rPr>
              <w:t xml:space="preserve"> Unvanı Adı S</w:t>
            </w:r>
            <w:r>
              <w:rPr>
                <w:rFonts w:ascii="Arial" w:eastAsia="Times New Roman" w:hAnsi="Arial" w:cs="Arial"/>
                <w:color w:val="000000"/>
                <w:sz w:val="18"/>
                <w:szCs w:val="18"/>
                <w:lang w:eastAsia="tr-TR" w:bidi="ar-SA"/>
              </w:rPr>
              <w:t>OYADI</w:t>
            </w:r>
          </w:p>
          <w:p w:rsidR="00754DAA" w:rsidRPr="002C2986" w:rsidRDefault="00754DAA" w:rsidP="00754DAA">
            <w:pPr>
              <w:spacing w:before="0" w:after="0" w:line="240" w:lineRule="auto"/>
              <w:jc w:val="left"/>
              <w:rPr>
                <w:rFonts w:ascii="Arial" w:eastAsia="Times New Roman" w:hAnsi="Arial" w:cs="Arial"/>
                <w:color w:val="000000"/>
                <w:sz w:val="18"/>
                <w:szCs w:val="18"/>
                <w:lang w:eastAsia="tr-TR" w:bidi="ar-SA"/>
              </w:rPr>
            </w:pPr>
            <w:r>
              <w:rPr>
                <w:rFonts w:ascii="Arial" w:eastAsia="Times New Roman" w:hAnsi="Arial" w:cs="Arial"/>
                <w:color w:val="000000"/>
                <w:sz w:val="18"/>
                <w:szCs w:val="18"/>
                <w:lang w:eastAsia="tr-TR" w:bidi="ar-SA"/>
              </w:rPr>
              <w:t>Eş Danışman: Unvanı Adı SOYADI (varsa)</w:t>
            </w:r>
          </w:p>
        </w:tc>
        <w:tc>
          <w:tcPr>
            <w:tcW w:w="202" w:type="dxa"/>
            <w:tcBorders>
              <w:top w:val="nil"/>
              <w:left w:val="nil"/>
              <w:bottom w:val="nil"/>
              <w:right w:val="nil"/>
            </w:tcBorders>
            <w:shd w:val="clear" w:color="000000" w:fill="FFFFFF"/>
            <w:noWrap/>
            <w:vAlign w:val="bottom"/>
            <w:hideMark/>
          </w:tcPr>
          <w:p w:rsidR="00754DAA" w:rsidRPr="007826A3" w:rsidRDefault="00754DAA" w:rsidP="00754DAA">
            <w:pPr>
              <w:spacing w:before="0" w:after="0" w:line="240" w:lineRule="auto"/>
              <w:jc w:val="left"/>
              <w:rPr>
                <w:rFonts w:ascii="Arial" w:eastAsia="Times New Roman" w:hAnsi="Arial" w:cs="Arial"/>
                <w:color w:val="000000"/>
                <w:lang w:eastAsia="tr-TR" w:bidi="ar-SA"/>
              </w:rPr>
            </w:pPr>
            <w:r w:rsidRPr="007826A3">
              <w:rPr>
                <w:rFonts w:ascii="Arial" w:eastAsia="Times New Roman" w:hAnsi="Arial" w:cs="Arial"/>
                <w:color w:val="000000"/>
                <w:lang w:eastAsia="tr-TR" w:bidi="ar-SA"/>
              </w:rPr>
              <w:t> </w:t>
            </w:r>
          </w:p>
        </w:tc>
      </w:tr>
      <w:tr w:rsidR="006F65B0" w:rsidRPr="007826A3" w:rsidTr="00D94745">
        <w:trPr>
          <w:trHeight w:val="441"/>
          <w:jc w:val="center"/>
        </w:trPr>
        <w:tc>
          <w:tcPr>
            <w:tcW w:w="202" w:type="dxa"/>
            <w:tcBorders>
              <w:top w:val="nil"/>
              <w:left w:val="nil"/>
              <w:bottom w:val="nil"/>
              <w:right w:val="nil"/>
            </w:tcBorders>
            <w:shd w:val="clear" w:color="000000" w:fill="FFFFFF"/>
            <w:noWrap/>
            <w:vAlign w:val="bottom"/>
            <w:hideMark/>
          </w:tcPr>
          <w:p w:rsidR="006F65B0" w:rsidRPr="007826A3" w:rsidRDefault="006F65B0" w:rsidP="00D94745">
            <w:pPr>
              <w:spacing w:before="0" w:after="0" w:line="240" w:lineRule="auto"/>
              <w:jc w:val="left"/>
              <w:rPr>
                <w:rFonts w:ascii="Arial" w:eastAsia="Times New Roman" w:hAnsi="Arial" w:cs="Arial"/>
                <w:color w:val="000000"/>
                <w:lang w:eastAsia="tr-TR" w:bidi="ar-SA"/>
              </w:rPr>
            </w:pPr>
            <w:r w:rsidRPr="007826A3">
              <w:rPr>
                <w:rFonts w:ascii="Arial" w:eastAsia="Times New Roman" w:hAnsi="Arial" w:cs="Arial"/>
                <w:color w:val="000000"/>
                <w:lang w:eastAsia="tr-TR" w:bidi="ar-SA"/>
              </w:rPr>
              <w:t> </w:t>
            </w:r>
          </w:p>
        </w:tc>
        <w:tc>
          <w:tcPr>
            <w:tcW w:w="2360" w:type="dxa"/>
            <w:tcBorders>
              <w:top w:val="nil"/>
              <w:left w:val="nil"/>
              <w:bottom w:val="single" w:sz="12" w:space="0" w:color="auto"/>
              <w:right w:val="nil"/>
            </w:tcBorders>
            <w:shd w:val="clear" w:color="000000" w:fill="FFFFFF"/>
            <w:noWrap/>
            <w:vAlign w:val="center"/>
            <w:hideMark/>
          </w:tcPr>
          <w:p w:rsidR="006F65B0" w:rsidRPr="00A365F8" w:rsidRDefault="006F65B0" w:rsidP="00061F1A">
            <w:pPr>
              <w:spacing w:before="0" w:after="0" w:line="240" w:lineRule="auto"/>
              <w:jc w:val="center"/>
              <w:rPr>
                <w:rFonts w:ascii="Arial" w:eastAsia="Times New Roman" w:hAnsi="Arial" w:cs="Arial"/>
                <w:color w:val="000000"/>
                <w:sz w:val="18"/>
                <w:szCs w:val="18"/>
                <w:lang w:eastAsia="tr-TR" w:bidi="ar-SA"/>
              </w:rPr>
            </w:pPr>
            <w:r w:rsidRPr="00A365F8">
              <w:rPr>
                <w:rFonts w:ascii="Arial" w:eastAsia="Times New Roman" w:hAnsi="Arial" w:cs="Arial"/>
                <w:color w:val="000000"/>
                <w:sz w:val="18"/>
                <w:szCs w:val="18"/>
                <w:lang w:eastAsia="tr-TR" w:bidi="ar-SA"/>
              </w:rPr>
              <w:t>2</w:t>
            </w:r>
            <w:r w:rsidR="00061F1A">
              <w:rPr>
                <w:rFonts w:ascii="Arial" w:eastAsia="Times New Roman" w:hAnsi="Arial" w:cs="Arial"/>
                <w:color w:val="000000"/>
                <w:sz w:val="18"/>
                <w:szCs w:val="18"/>
                <w:lang w:eastAsia="tr-TR" w:bidi="ar-SA"/>
              </w:rPr>
              <w:t>6</w:t>
            </w:r>
          </w:p>
        </w:tc>
        <w:tc>
          <w:tcPr>
            <w:tcW w:w="3700" w:type="dxa"/>
            <w:tcBorders>
              <w:top w:val="nil"/>
              <w:left w:val="nil"/>
              <w:bottom w:val="single" w:sz="12" w:space="0" w:color="auto"/>
              <w:right w:val="nil"/>
            </w:tcBorders>
            <w:shd w:val="clear" w:color="000000" w:fill="FFFFFF"/>
            <w:noWrap/>
            <w:vAlign w:val="center"/>
            <w:hideMark/>
          </w:tcPr>
          <w:p w:rsidR="006F65B0" w:rsidRPr="002C2986" w:rsidRDefault="006F65B0" w:rsidP="00D94745">
            <w:pPr>
              <w:spacing w:before="0" w:after="0" w:line="240" w:lineRule="auto"/>
              <w:jc w:val="left"/>
              <w:rPr>
                <w:rFonts w:ascii="Arial" w:eastAsia="Times New Roman" w:hAnsi="Arial" w:cs="Arial"/>
                <w:color w:val="000000"/>
                <w:sz w:val="18"/>
                <w:szCs w:val="18"/>
                <w:lang w:eastAsia="tr-TR" w:bidi="ar-SA"/>
              </w:rPr>
            </w:pPr>
            <w:r w:rsidRPr="002C2986">
              <w:rPr>
                <w:rFonts w:ascii="Arial" w:eastAsia="Times New Roman" w:hAnsi="Arial" w:cs="Arial"/>
                <w:color w:val="000000"/>
                <w:sz w:val="18"/>
                <w:szCs w:val="18"/>
                <w:lang w:eastAsia="tr-TR" w:bidi="ar-SA"/>
              </w:rPr>
              <w:t>Ay Yıl</w:t>
            </w:r>
          </w:p>
        </w:tc>
        <w:tc>
          <w:tcPr>
            <w:tcW w:w="202" w:type="dxa"/>
            <w:tcBorders>
              <w:top w:val="nil"/>
              <w:left w:val="nil"/>
              <w:bottom w:val="nil"/>
              <w:right w:val="nil"/>
            </w:tcBorders>
            <w:shd w:val="clear" w:color="000000" w:fill="FFFFFF"/>
            <w:noWrap/>
            <w:vAlign w:val="bottom"/>
            <w:hideMark/>
          </w:tcPr>
          <w:p w:rsidR="006F65B0" w:rsidRPr="007826A3" w:rsidRDefault="006F65B0" w:rsidP="00D94745">
            <w:pPr>
              <w:spacing w:before="0" w:after="0" w:line="240" w:lineRule="auto"/>
              <w:jc w:val="left"/>
              <w:rPr>
                <w:rFonts w:ascii="Arial" w:eastAsia="Times New Roman" w:hAnsi="Arial" w:cs="Arial"/>
                <w:color w:val="000000"/>
                <w:lang w:eastAsia="tr-TR" w:bidi="ar-SA"/>
              </w:rPr>
            </w:pPr>
            <w:r w:rsidRPr="007826A3">
              <w:rPr>
                <w:rFonts w:ascii="Arial" w:eastAsia="Times New Roman" w:hAnsi="Arial" w:cs="Arial"/>
                <w:color w:val="000000"/>
                <w:lang w:eastAsia="tr-TR" w:bidi="ar-SA"/>
              </w:rPr>
              <w:t> </w:t>
            </w:r>
          </w:p>
        </w:tc>
      </w:tr>
    </w:tbl>
    <w:p w:rsidR="006F65B0" w:rsidRDefault="006F65B0" w:rsidP="006F65B0">
      <w:pPr>
        <w:pStyle w:val="Balk3"/>
      </w:pPr>
      <w:bookmarkStart w:id="17" w:name="_Toc11840142"/>
      <w:r>
        <w:lastRenderedPageBreak/>
        <w:t>Bez cilt</w:t>
      </w:r>
      <w:bookmarkEnd w:id="17"/>
    </w:p>
    <w:p w:rsidR="007129FB" w:rsidRDefault="007129FB" w:rsidP="007129FB">
      <w:r>
        <w:t>Ankara Müzik ve Güzel Sanatlar Üniversitesi Müzik ve Güzel Sanatlar Enstitüsü’ne bağlı tüm lisansüstü programlarda; doktora ve sanatta yeterlik tezlerinin beyaz renkli karton kapak yaptırılması gereklidir. Ciltler üzerindeki tüm bilgi satırları, siyah yazılır.</w:t>
      </w:r>
    </w:p>
    <w:p w:rsidR="003B1E73" w:rsidRDefault="006F65B0" w:rsidP="006F65B0">
      <w:pPr>
        <w:pStyle w:val="Balk4"/>
      </w:pPr>
      <w:bookmarkStart w:id="18" w:name="_Toc11840143"/>
      <w:r>
        <w:t>Dış kapak</w:t>
      </w:r>
      <w:bookmarkEnd w:id="18"/>
    </w:p>
    <w:p w:rsidR="003B1E73" w:rsidRDefault="006F65B0" w:rsidP="00F1658D">
      <w:r>
        <w:t xml:space="preserve">Karton kapak için verilen düzenin </w:t>
      </w:r>
      <w:r w:rsidR="00F1658D">
        <w:t>(bkz. 2.7.1.1) aynısına sahiptir.</w:t>
      </w:r>
    </w:p>
    <w:p w:rsidR="0098755F" w:rsidRDefault="00F71AEB" w:rsidP="006F65B0">
      <w:pPr>
        <w:pStyle w:val="Balk4"/>
      </w:pPr>
      <w:bookmarkStart w:id="19" w:name="_Toc11840144"/>
      <w:r>
        <w:t>Sırt</w:t>
      </w:r>
      <w:bookmarkEnd w:id="19"/>
    </w:p>
    <w:p w:rsidR="0098755F" w:rsidRDefault="0098755F" w:rsidP="00042916">
      <w:r>
        <w:t>Bez cildin sırt kısmında –tamamı büyük karakterlerden oluşmak üzere– Arial 11 punto ile öğrenci adının nokta</w:t>
      </w:r>
      <w:r w:rsidR="00042916">
        <w:t>yla kısaltı</w:t>
      </w:r>
      <w:r>
        <w:t xml:space="preserve">lmış baş harfi </w:t>
      </w:r>
      <w:r w:rsidR="00F71AEB">
        <w:t>v</w:t>
      </w:r>
      <w:r>
        <w:t xml:space="preserve">e açık </w:t>
      </w:r>
      <w:r w:rsidR="00042916">
        <w:t xml:space="preserve">tam haliyle </w:t>
      </w:r>
      <w:r>
        <w:t>soyadı, tez başlığı ve yıl bilgilerine yer verilir (Şekil 2.3).</w:t>
      </w:r>
    </w:p>
    <w:p w:rsidR="0098755F" w:rsidRDefault="00D94745" w:rsidP="0098755F">
      <w:pPr>
        <w:keepNext/>
        <w:jc w:val="center"/>
      </w:pPr>
      <w:r w:rsidRPr="00D94745">
        <w:rPr>
          <w:noProof/>
          <w:lang w:eastAsia="tr-TR" w:bidi="ar-SA"/>
        </w:rPr>
        <w:drawing>
          <wp:inline distT="0" distB="0" distL="0" distR="0">
            <wp:extent cx="4610100" cy="1203960"/>
            <wp:effectExtent l="19050" t="0" r="0" b="0"/>
            <wp:docPr id="15"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print"/>
                    <a:srcRect/>
                    <a:stretch>
                      <a:fillRect/>
                    </a:stretch>
                  </pic:blipFill>
                  <pic:spPr bwMode="auto">
                    <a:xfrm>
                      <a:off x="0" y="0"/>
                      <a:ext cx="4610100" cy="1203960"/>
                    </a:xfrm>
                    <a:prstGeom prst="rect">
                      <a:avLst/>
                    </a:prstGeom>
                    <a:noFill/>
                    <a:ln w="9525">
                      <a:noFill/>
                      <a:miter lim="800000"/>
                      <a:headEnd/>
                      <a:tailEnd/>
                    </a:ln>
                  </pic:spPr>
                </pic:pic>
              </a:graphicData>
            </a:graphic>
          </wp:inline>
        </w:drawing>
      </w:r>
    </w:p>
    <w:p w:rsidR="0098755F" w:rsidRPr="00A365F8" w:rsidRDefault="0098755F" w:rsidP="00446998">
      <w:pPr>
        <w:pStyle w:val="ResimYazs"/>
        <w:rPr>
          <w:sz w:val="22"/>
          <w:szCs w:val="22"/>
        </w:rPr>
      </w:pPr>
      <w:r w:rsidRPr="00A365F8">
        <w:rPr>
          <w:sz w:val="22"/>
          <w:szCs w:val="22"/>
        </w:rPr>
        <w:t xml:space="preserve">Şekil </w:t>
      </w:r>
      <w:r w:rsidR="00F72321" w:rsidRPr="00A365F8">
        <w:rPr>
          <w:sz w:val="22"/>
          <w:szCs w:val="22"/>
        </w:rPr>
        <w:fldChar w:fldCharType="begin"/>
      </w:r>
      <w:r w:rsidRPr="00A365F8">
        <w:rPr>
          <w:sz w:val="22"/>
          <w:szCs w:val="22"/>
        </w:rPr>
        <w:instrText xml:space="preserve"> STYLEREF 1 \s </w:instrText>
      </w:r>
      <w:r w:rsidR="00F72321" w:rsidRPr="00A365F8">
        <w:rPr>
          <w:sz w:val="22"/>
          <w:szCs w:val="22"/>
        </w:rPr>
        <w:fldChar w:fldCharType="separate"/>
      </w:r>
      <w:r w:rsidR="00023501">
        <w:rPr>
          <w:noProof/>
          <w:sz w:val="22"/>
          <w:szCs w:val="22"/>
        </w:rPr>
        <w:t>2</w:t>
      </w:r>
      <w:r w:rsidR="00F72321" w:rsidRPr="00A365F8">
        <w:rPr>
          <w:sz w:val="22"/>
          <w:szCs w:val="22"/>
        </w:rPr>
        <w:fldChar w:fldCharType="end"/>
      </w:r>
      <w:r w:rsidRPr="00A365F8">
        <w:rPr>
          <w:sz w:val="22"/>
          <w:szCs w:val="22"/>
        </w:rPr>
        <w:t>.</w:t>
      </w:r>
      <w:r w:rsidR="00F72321" w:rsidRPr="00A365F8">
        <w:rPr>
          <w:sz w:val="22"/>
          <w:szCs w:val="22"/>
        </w:rPr>
        <w:fldChar w:fldCharType="begin"/>
      </w:r>
      <w:r w:rsidRPr="00A365F8">
        <w:rPr>
          <w:sz w:val="22"/>
          <w:szCs w:val="22"/>
        </w:rPr>
        <w:instrText xml:space="preserve"> SEQ Şekil \* ARABIC \s 1 </w:instrText>
      </w:r>
      <w:r w:rsidR="00F72321" w:rsidRPr="00A365F8">
        <w:rPr>
          <w:sz w:val="22"/>
          <w:szCs w:val="22"/>
        </w:rPr>
        <w:fldChar w:fldCharType="separate"/>
      </w:r>
      <w:r w:rsidR="00023501">
        <w:rPr>
          <w:noProof/>
          <w:sz w:val="22"/>
          <w:szCs w:val="22"/>
        </w:rPr>
        <w:t>3</w:t>
      </w:r>
      <w:r w:rsidR="00F72321" w:rsidRPr="00A365F8">
        <w:rPr>
          <w:sz w:val="22"/>
          <w:szCs w:val="22"/>
        </w:rPr>
        <w:fldChar w:fldCharType="end"/>
      </w:r>
      <w:r w:rsidRPr="00A365F8">
        <w:rPr>
          <w:sz w:val="22"/>
          <w:szCs w:val="22"/>
        </w:rPr>
        <w:t xml:space="preserve"> </w:t>
      </w:r>
      <w:r w:rsidRPr="00446998">
        <w:rPr>
          <w:b w:val="0"/>
          <w:bCs w:val="0"/>
          <w:sz w:val="22"/>
          <w:szCs w:val="22"/>
        </w:rPr>
        <w:t xml:space="preserve">Bez cilt sırt yazı </w:t>
      </w:r>
      <w:r w:rsidR="00D94745" w:rsidRPr="00446998">
        <w:rPr>
          <w:b w:val="0"/>
          <w:bCs w:val="0"/>
          <w:sz w:val="22"/>
          <w:szCs w:val="22"/>
        </w:rPr>
        <w:t>düzeni</w:t>
      </w:r>
      <w:r w:rsidRPr="00446998">
        <w:rPr>
          <w:b w:val="0"/>
          <w:bCs w:val="0"/>
          <w:sz w:val="22"/>
          <w:szCs w:val="22"/>
        </w:rPr>
        <w:t xml:space="preserve"> ve </w:t>
      </w:r>
      <w:r w:rsidR="00D94745" w:rsidRPr="00446998">
        <w:rPr>
          <w:b w:val="0"/>
          <w:bCs w:val="0"/>
          <w:sz w:val="22"/>
          <w:szCs w:val="22"/>
        </w:rPr>
        <w:t>boyutları</w:t>
      </w:r>
      <w:r w:rsidRPr="00446998">
        <w:rPr>
          <w:b w:val="0"/>
          <w:bCs w:val="0"/>
          <w:sz w:val="22"/>
          <w:szCs w:val="22"/>
        </w:rPr>
        <w:t xml:space="preserve"> (şekil, yatay raf görünüşü </w:t>
      </w:r>
      <w:r w:rsidR="00F81AD6" w:rsidRPr="00446998">
        <w:rPr>
          <w:b w:val="0"/>
          <w:bCs w:val="0"/>
          <w:sz w:val="22"/>
          <w:szCs w:val="22"/>
        </w:rPr>
        <w:t>halinde</w:t>
      </w:r>
      <w:r w:rsidR="00446998">
        <w:rPr>
          <w:b w:val="0"/>
          <w:bCs w:val="0"/>
          <w:sz w:val="22"/>
          <w:szCs w:val="22"/>
        </w:rPr>
        <w:t>dir</w:t>
      </w:r>
      <w:r w:rsidRPr="00446998">
        <w:rPr>
          <w:b w:val="0"/>
          <w:bCs w:val="0"/>
          <w:sz w:val="22"/>
          <w:szCs w:val="22"/>
        </w:rPr>
        <w:t>).</w:t>
      </w:r>
    </w:p>
    <w:p w:rsidR="006F65B0" w:rsidRDefault="006F65B0" w:rsidP="006F65B0">
      <w:pPr>
        <w:pStyle w:val="Balk4"/>
      </w:pPr>
      <w:bookmarkStart w:id="20" w:name="_Toc11840145"/>
      <w:r>
        <w:t>İç kapak</w:t>
      </w:r>
      <w:bookmarkEnd w:id="20"/>
    </w:p>
    <w:p w:rsidR="00F1658D" w:rsidRDefault="00F1658D" w:rsidP="00290C67">
      <w:r>
        <w:t xml:space="preserve">Karton </w:t>
      </w:r>
      <w:r w:rsidR="00290C67">
        <w:t>cilt</w:t>
      </w:r>
      <w:r>
        <w:t xml:space="preserve"> için verilen düzenin (bkz. 2.7.1.2) aynısına sahiptir.</w:t>
      </w:r>
    </w:p>
    <w:p w:rsidR="006F65B0" w:rsidRPr="006F65B0" w:rsidRDefault="00D94745" w:rsidP="00D94745">
      <w:pPr>
        <w:pStyle w:val="Balk2"/>
      </w:pPr>
      <w:bookmarkStart w:id="21" w:name="_Toc11840146"/>
      <w:r>
        <w:t>Onay Sayfası</w:t>
      </w:r>
      <w:bookmarkEnd w:id="21"/>
    </w:p>
    <w:p w:rsidR="003B1E73" w:rsidRDefault="00D94745" w:rsidP="00434C91">
      <w:r>
        <w:t xml:space="preserve">İlgili tez jürisi önünde savunularak kabul edilen </w:t>
      </w:r>
      <w:r w:rsidR="00290C67">
        <w:t xml:space="preserve">lisansüstü </w:t>
      </w:r>
      <w:r>
        <w:t>tez</w:t>
      </w:r>
      <w:r w:rsidR="00290C67">
        <w:t>ler</w:t>
      </w:r>
      <w:r>
        <w:t>e ait onay sayfası</w:t>
      </w:r>
      <w:r w:rsidR="00290C67">
        <w:t xml:space="preserve"> örne</w:t>
      </w:r>
      <w:r w:rsidR="00D60CAA">
        <w:t>ğ</w:t>
      </w:r>
      <w:r w:rsidR="00290C67">
        <w:t>i</w:t>
      </w:r>
      <w:r>
        <w:t xml:space="preserve"> E</w:t>
      </w:r>
      <w:r w:rsidR="00040198">
        <w:t>k</w:t>
      </w:r>
      <w:r>
        <w:t xml:space="preserve"> </w:t>
      </w:r>
      <w:r w:rsidR="00040198">
        <w:t>C’d</w:t>
      </w:r>
      <w:r>
        <w:t xml:space="preserve">e </w:t>
      </w:r>
      <w:r w:rsidR="00290C67">
        <w:t>verilmiştir</w:t>
      </w:r>
      <w:r>
        <w:t>.</w:t>
      </w:r>
      <w:r w:rsidR="00796913">
        <w:t xml:space="preserve"> </w:t>
      </w:r>
      <w:r w:rsidR="00123627">
        <w:t>Tez o</w:t>
      </w:r>
      <w:r w:rsidR="00796913">
        <w:t xml:space="preserve">nay sayfasının düzeni </w:t>
      </w:r>
      <w:r w:rsidR="00434C91">
        <w:t>Çizelge</w:t>
      </w:r>
      <w:r w:rsidR="00796913">
        <w:t xml:space="preserve"> 2.5’te gösterildiği gibidir:</w:t>
      </w:r>
    </w:p>
    <w:p w:rsidR="00F81AD6" w:rsidRDefault="00F81AD6">
      <w:pPr>
        <w:spacing w:before="0" w:after="200" w:line="276" w:lineRule="auto"/>
        <w:jc w:val="left"/>
        <w:rPr>
          <w:b/>
          <w:bCs/>
        </w:rPr>
      </w:pPr>
      <w:r>
        <w:br w:type="page"/>
      </w:r>
    </w:p>
    <w:p w:rsidR="00446998" w:rsidRPr="00446998" w:rsidRDefault="00446998" w:rsidP="00446998">
      <w:pPr>
        <w:pStyle w:val="ResimYazs"/>
        <w:keepNext/>
        <w:rPr>
          <w:rFonts w:ascii="Arial" w:hAnsi="Arial" w:cs="Arial"/>
          <w:sz w:val="22"/>
          <w:szCs w:val="22"/>
        </w:rPr>
      </w:pPr>
      <w:r w:rsidRPr="00446998">
        <w:rPr>
          <w:rFonts w:ascii="Arial" w:hAnsi="Arial" w:cs="Arial"/>
          <w:sz w:val="22"/>
          <w:szCs w:val="22"/>
        </w:rPr>
        <w:lastRenderedPageBreak/>
        <w:t xml:space="preserve">Çizelge </w:t>
      </w:r>
      <w:r w:rsidR="009657FB">
        <w:rPr>
          <w:rFonts w:ascii="Arial" w:hAnsi="Arial" w:cs="Arial"/>
          <w:sz w:val="22"/>
          <w:szCs w:val="22"/>
        </w:rPr>
        <w:fldChar w:fldCharType="begin"/>
      </w:r>
      <w:r w:rsidR="009657FB">
        <w:rPr>
          <w:rFonts w:ascii="Arial" w:hAnsi="Arial" w:cs="Arial"/>
          <w:sz w:val="22"/>
          <w:szCs w:val="22"/>
        </w:rPr>
        <w:instrText xml:space="preserve"> STYLEREF 1 \s </w:instrText>
      </w:r>
      <w:r w:rsidR="009657FB">
        <w:rPr>
          <w:rFonts w:ascii="Arial" w:hAnsi="Arial" w:cs="Arial"/>
          <w:sz w:val="22"/>
          <w:szCs w:val="22"/>
        </w:rPr>
        <w:fldChar w:fldCharType="separate"/>
      </w:r>
      <w:r w:rsidR="00023501">
        <w:rPr>
          <w:rFonts w:ascii="Arial" w:hAnsi="Arial" w:cs="Arial"/>
          <w:noProof/>
          <w:sz w:val="22"/>
          <w:szCs w:val="22"/>
        </w:rPr>
        <w:t>2</w:t>
      </w:r>
      <w:r w:rsidR="009657FB">
        <w:rPr>
          <w:rFonts w:ascii="Arial" w:hAnsi="Arial" w:cs="Arial"/>
          <w:sz w:val="22"/>
          <w:szCs w:val="22"/>
        </w:rPr>
        <w:fldChar w:fldCharType="end"/>
      </w:r>
      <w:r w:rsidR="009657FB">
        <w:rPr>
          <w:rFonts w:ascii="Arial" w:hAnsi="Arial" w:cs="Arial"/>
          <w:sz w:val="22"/>
          <w:szCs w:val="22"/>
        </w:rPr>
        <w:t>.</w:t>
      </w:r>
      <w:r w:rsidR="009657FB">
        <w:rPr>
          <w:rFonts w:ascii="Arial" w:hAnsi="Arial" w:cs="Arial"/>
          <w:sz w:val="22"/>
          <w:szCs w:val="22"/>
        </w:rPr>
        <w:fldChar w:fldCharType="begin"/>
      </w:r>
      <w:r w:rsidR="009657FB">
        <w:rPr>
          <w:rFonts w:ascii="Arial" w:hAnsi="Arial" w:cs="Arial"/>
          <w:sz w:val="22"/>
          <w:szCs w:val="22"/>
        </w:rPr>
        <w:instrText xml:space="preserve"> SEQ Çizelge \* ARABIC \s 1 </w:instrText>
      </w:r>
      <w:r w:rsidR="009657FB">
        <w:rPr>
          <w:rFonts w:ascii="Arial" w:hAnsi="Arial" w:cs="Arial"/>
          <w:sz w:val="22"/>
          <w:szCs w:val="22"/>
        </w:rPr>
        <w:fldChar w:fldCharType="separate"/>
      </w:r>
      <w:r w:rsidR="00023501">
        <w:rPr>
          <w:rFonts w:ascii="Arial" w:hAnsi="Arial" w:cs="Arial"/>
          <w:noProof/>
          <w:sz w:val="22"/>
          <w:szCs w:val="22"/>
        </w:rPr>
        <w:t>5</w:t>
      </w:r>
      <w:r w:rsidR="009657FB">
        <w:rPr>
          <w:rFonts w:ascii="Arial" w:hAnsi="Arial" w:cs="Arial"/>
          <w:sz w:val="22"/>
          <w:szCs w:val="22"/>
        </w:rPr>
        <w:fldChar w:fldCharType="end"/>
      </w:r>
      <w:r w:rsidRPr="00446998">
        <w:rPr>
          <w:rFonts w:ascii="Arial" w:hAnsi="Arial" w:cs="Arial"/>
          <w:sz w:val="22"/>
          <w:szCs w:val="22"/>
        </w:rPr>
        <w:t xml:space="preserve"> </w:t>
      </w:r>
      <w:r w:rsidRPr="00446998">
        <w:rPr>
          <w:rFonts w:ascii="Arial" w:hAnsi="Arial" w:cs="Arial"/>
          <w:b w:val="0"/>
          <w:bCs w:val="0"/>
          <w:sz w:val="22"/>
          <w:szCs w:val="22"/>
        </w:rPr>
        <w:t xml:space="preserve">Tez </w:t>
      </w:r>
      <w:r>
        <w:rPr>
          <w:rFonts w:ascii="Arial" w:hAnsi="Arial" w:cs="Arial"/>
          <w:b w:val="0"/>
          <w:bCs w:val="0"/>
          <w:sz w:val="22"/>
          <w:szCs w:val="22"/>
        </w:rPr>
        <w:t>o</w:t>
      </w:r>
      <w:r w:rsidRPr="00446998">
        <w:rPr>
          <w:rFonts w:ascii="Arial" w:hAnsi="Arial" w:cs="Arial"/>
          <w:b w:val="0"/>
          <w:bCs w:val="0"/>
          <w:sz w:val="22"/>
          <w:szCs w:val="22"/>
        </w:rPr>
        <w:t>nay sayfasının düzeni.</w:t>
      </w:r>
    </w:p>
    <w:tbl>
      <w:tblPr>
        <w:tblW w:w="7135" w:type="dxa"/>
        <w:jc w:val="center"/>
        <w:tblLayout w:type="fixed"/>
        <w:tblCellMar>
          <w:left w:w="70" w:type="dxa"/>
          <w:right w:w="70" w:type="dxa"/>
        </w:tblCellMar>
        <w:tblLook w:val="04A0" w:firstRow="1" w:lastRow="0" w:firstColumn="1" w:lastColumn="0" w:noHBand="0" w:noVBand="1"/>
      </w:tblPr>
      <w:tblGrid>
        <w:gridCol w:w="1587"/>
        <w:gridCol w:w="2774"/>
        <w:gridCol w:w="2774"/>
      </w:tblGrid>
      <w:tr w:rsidR="00446998" w:rsidRPr="007826A3" w:rsidTr="00012752">
        <w:trPr>
          <w:trHeight w:val="720"/>
          <w:jc w:val="center"/>
        </w:trPr>
        <w:tc>
          <w:tcPr>
            <w:tcW w:w="1587" w:type="dxa"/>
            <w:tcBorders>
              <w:top w:val="single" w:sz="12" w:space="0" w:color="auto"/>
              <w:left w:val="nil"/>
              <w:bottom w:val="double" w:sz="4" w:space="0" w:color="auto"/>
              <w:right w:val="nil"/>
            </w:tcBorders>
            <w:shd w:val="clear" w:color="000000" w:fill="FFFFFF"/>
            <w:vAlign w:val="center"/>
            <w:hideMark/>
          </w:tcPr>
          <w:p w:rsidR="00446998" w:rsidRDefault="00446998" w:rsidP="00D94745">
            <w:pPr>
              <w:spacing w:before="0" w:after="0" w:line="240" w:lineRule="auto"/>
              <w:jc w:val="center"/>
              <w:rPr>
                <w:rFonts w:ascii="Arial" w:eastAsia="Times New Roman" w:hAnsi="Arial" w:cs="Arial"/>
                <w:color w:val="000000"/>
                <w:sz w:val="18"/>
                <w:szCs w:val="18"/>
                <w:lang w:eastAsia="tr-TR" w:bidi="ar-SA"/>
              </w:rPr>
            </w:pPr>
            <w:r w:rsidRPr="00796913">
              <w:rPr>
                <w:rFonts w:ascii="Arial" w:eastAsia="Times New Roman" w:hAnsi="Arial" w:cs="Arial"/>
                <w:color w:val="000000"/>
                <w:sz w:val="18"/>
                <w:szCs w:val="18"/>
                <w:lang w:eastAsia="tr-TR" w:bidi="ar-SA"/>
              </w:rPr>
              <w:t xml:space="preserve">Sayfa </w:t>
            </w:r>
            <w:r>
              <w:rPr>
                <w:rFonts w:ascii="Arial" w:eastAsia="Times New Roman" w:hAnsi="Arial" w:cs="Arial"/>
                <w:color w:val="000000"/>
                <w:sz w:val="18"/>
                <w:szCs w:val="18"/>
                <w:lang w:eastAsia="tr-TR" w:bidi="ar-SA"/>
              </w:rPr>
              <w:t>Üst</w:t>
            </w:r>
          </w:p>
          <w:p w:rsidR="00446998" w:rsidRPr="00796913" w:rsidRDefault="00446998" w:rsidP="00D94745">
            <w:pPr>
              <w:spacing w:before="0" w:after="0" w:line="240" w:lineRule="auto"/>
              <w:jc w:val="center"/>
              <w:rPr>
                <w:rFonts w:ascii="Arial" w:eastAsia="Times New Roman" w:hAnsi="Arial" w:cs="Arial"/>
                <w:color w:val="000000"/>
                <w:sz w:val="18"/>
                <w:szCs w:val="18"/>
                <w:lang w:eastAsia="tr-TR" w:bidi="ar-SA"/>
              </w:rPr>
            </w:pPr>
            <w:r w:rsidRPr="00796913">
              <w:rPr>
                <w:rFonts w:ascii="Arial" w:eastAsia="Times New Roman" w:hAnsi="Arial" w:cs="Arial"/>
                <w:color w:val="000000"/>
                <w:sz w:val="18"/>
                <w:szCs w:val="18"/>
                <w:lang w:eastAsia="tr-TR" w:bidi="ar-SA"/>
              </w:rPr>
              <w:t>Kenarına Uzaklık (cm)</w:t>
            </w:r>
          </w:p>
        </w:tc>
        <w:tc>
          <w:tcPr>
            <w:tcW w:w="5548" w:type="dxa"/>
            <w:gridSpan w:val="2"/>
            <w:tcBorders>
              <w:top w:val="single" w:sz="12" w:space="0" w:color="auto"/>
              <w:left w:val="nil"/>
              <w:bottom w:val="double" w:sz="4" w:space="0" w:color="auto"/>
              <w:right w:val="nil"/>
            </w:tcBorders>
            <w:shd w:val="clear" w:color="000000" w:fill="FFFFFF"/>
            <w:noWrap/>
            <w:vAlign w:val="center"/>
            <w:hideMark/>
          </w:tcPr>
          <w:p w:rsidR="00446998" w:rsidRPr="00796913" w:rsidRDefault="00446998" w:rsidP="00D94745">
            <w:pPr>
              <w:spacing w:before="0" w:after="0" w:line="240" w:lineRule="auto"/>
              <w:jc w:val="left"/>
              <w:rPr>
                <w:rFonts w:ascii="Arial" w:eastAsia="Times New Roman" w:hAnsi="Arial" w:cs="Arial"/>
                <w:color w:val="000000"/>
                <w:sz w:val="18"/>
                <w:szCs w:val="18"/>
                <w:lang w:eastAsia="tr-TR" w:bidi="ar-SA"/>
              </w:rPr>
            </w:pPr>
            <w:r w:rsidRPr="00796913">
              <w:rPr>
                <w:rFonts w:ascii="Arial" w:eastAsia="Times New Roman" w:hAnsi="Arial" w:cs="Arial"/>
                <w:color w:val="000000"/>
                <w:sz w:val="18"/>
                <w:szCs w:val="18"/>
                <w:lang w:eastAsia="tr-TR" w:bidi="ar-SA"/>
              </w:rPr>
              <w:t>İçerdiği İbare ve Yazı Stili</w:t>
            </w:r>
          </w:p>
        </w:tc>
      </w:tr>
      <w:tr w:rsidR="00446998" w:rsidRPr="007826A3" w:rsidTr="00012752">
        <w:trPr>
          <w:trHeight w:val="567"/>
          <w:jc w:val="center"/>
        </w:trPr>
        <w:tc>
          <w:tcPr>
            <w:tcW w:w="1587" w:type="dxa"/>
            <w:tcBorders>
              <w:top w:val="nil"/>
              <w:left w:val="nil"/>
              <w:bottom w:val="nil"/>
              <w:right w:val="nil"/>
            </w:tcBorders>
            <w:shd w:val="clear" w:color="000000" w:fill="FFFFFF"/>
            <w:noWrap/>
            <w:vAlign w:val="center"/>
            <w:hideMark/>
          </w:tcPr>
          <w:p w:rsidR="00446998" w:rsidRPr="00796913" w:rsidRDefault="00446998" w:rsidP="00FA442D">
            <w:pPr>
              <w:spacing w:before="0" w:after="0" w:line="240" w:lineRule="auto"/>
              <w:jc w:val="center"/>
              <w:rPr>
                <w:rFonts w:ascii="Arial" w:eastAsia="Times New Roman" w:hAnsi="Arial" w:cs="Arial"/>
                <w:color w:val="000000"/>
                <w:sz w:val="18"/>
                <w:szCs w:val="18"/>
                <w:lang w:eastAsia="tr-TR" w:bidi="ar-SA"/>
              </w:rPr>
            </w:pPr>
            <w:r w:rsidRPr="00796913">
              <w:rPr>
                <w:rFonts w:ascii="Arial" w:eastAsia="Times New Roman" w:hAnsi="Arial" w:cs="Arial"/>
                <w:color w:val="000000"/>
                <w:sz w:val="18"/>
                <w:szCs w:val="18"/>
                <w:lang w:eastAsia="tr-TR" w:bidi="ar-SA"/>
              </w:rPr>
              <w:t>5</w:t>
            </w:r>
          </w:p>
        </w:tc>
        <w:tc>
          <w:tcPr>
            <w:tcW w:w="2774" w:type="dxa"/>
            <w:tcBorders>
              <w:top w:val="nil"/>
              <w:left w:val="nil"/>
              <w:bottom w:val="nil"/>
              <w:right w:val="nil"/>
            </w:tcBorders>
            <w:shd w:val="clear" w:color="000000" w:fill="FFFFFF"/>
            <w:noWrap/>
            <w:vAlign w:val="center"/>
            <w:hideMark/>
          </w:tcPr>
          <w:p w:rsidR="00446998" w:rsidRPr="00796913" w:rsidRDefault="00446998" w:rsidP="00FA442D">
            <w:pPr>
              <w:spacing w:before="0" w:after="0" w:line="240" w:lineRule="auto"/>
              <w:jc w:val="left"/>
              <w:rPr>
                <w:rFonts w:ascii="Arial" w:eastAsia="Times New Roman" w:hAnsi="Arial" w:cs="Arial"/>
                <w:color w:val="000000"/>
                <w:sz w:val="18"/>
                <w:szCs w:val="18"/>
                <w:lang w:eastAsia="tr-TR" w:bidi="ar-SA"/>
              </w:rPr>
            </w:pPr>
            <w:r w:rsidRPr="00796913">
              <w:rPr>
                <w:rFonts w:ascii="Arial" w:eastAsia="Times New Roman" w:hAnsi="Arial" w:cs="Arial"/>
                <w:color w:val="000000"/>
                <w:sz w:val="18"/>
                <w:szCs w:val="18"/>
                <w:lang w:eastAsia="tr-TR" w:bidi="ar-SA"/>
              </w:rPr>
              <w:t>Onay beyan metni</w:t>
            </w:r>
          </w:p>
        </w:tc>
        <w:tc>
          <w:tcPr>
            <w:tcW w:w="2774" w:type="dxa"/>
            <w:tcBorders>
              <w:top w:val="nil"/>
              <w:left w:val="nil"/>
              <w:bottom w:val="nil"/>
              <w:right w:val="nil"/>
            </w:tcBorders>
            <w:shd w:val="clear" w:color="000000" w:fill="FFFFFF"/>
          </w:tcPr>
          <w:p w:rsidR="00446998" w:rsidRPr="00796913" w:rsidRDefault="00446998" w:rsidP="00FA442D">
            <w:pPr>
              <w:spacing w:before="0" w:after="0" w:line="240" w:lineRule="auto"/>
              <w:jc w:val="left"/>
              <w:rPr>
                <w:rFonts w:ascii="Arial" w:eastAsia="Times New Roman" w:hAnsi="Arial" w:cs="Arial"/>
                <w:color w:val="000000"/>
                <w:sz w:val="18"/>
                <w:szCs w:val="18"/>
                <w:lang w:eastAsia="tr-TR" w:bidi="ar-SA"/>
              </w:rPr>
            </w:pPr>
          </w:p>
        </w:tc>
      </w:tr>
      <w:tr w:rsidR="00446998" w:rsidRPr="007826A3" w:rsidTr="00012752">
        <w:trPr>
          <w:trHeight w:val="567"/>
          <w:jc w:val="center"/>
        </w:trPr>
        <w:tc>
          <w:tcPr>
            <w:tcW w:w="1587" w:type="dxa"/>
            <w:tcBorders>
              <w:top w:val="nil"/>
              <w:left w:val="nil"/>
              <w:bottom w:val="nil"/>
              <w:right w:val="nil"/>
            </w:tcBorders>
            <w:shd w:val="clear" w:color="000000" w:fill="FFFFFF"/>
            <w:noWrap/>
            <w:hideMark/>
          </w:tcPr>
          <w:p w:rsidR="00446998" w:rsidRPr="00796913" w:rsidRDefault="00446998" w:rsidP="00796913">
            <w:pPr>
              <w:spacing w:before="0" w:after="0" w:line="240" w:lineRule="auto"/>
              <w:jc w:val="center"/>
              <w:rPr>
                <w:rFonts w:ascii="Arial" w:eastAsia="Times New Roman" w:hAnsi="Arial" w:cs="Arial"/>
                <w:color w:val="000000"/>
                <w:sz w:val="18"/>
                <w:szCs w:val="18"/>
                <w:lang w:eastAsia="tr-TR" w:bidi="ar-SA"/>
              </w:rPr>
            </w:pPr>
            <w:r w:rsidRPr="00796913">
              <w:rPr>
                <w:rFonts w:ascii="Arial" w:eastAsia="Times New Roman" w:hAnsi="Arial" w:cs="Arial"/>
                <w:color w:val="000000"/>
                <w:sz w:val="18"/>
                <w:szCs w:val="18"/>
                <w:lang w:eastAsia="tr-TR" w:bidi="ar-SA"/>
              </w:rPr>
              <w:t>10</w:t>
            </w:r>
          </w:p>
        </w:tc>
        <w:tc>
          <w:tcPr>
            <w:tcW w:w="2774" w:type="dxa"/>
            <w:tcBorders>
              <w:top w:val="nil"/>
              <w:left w:val="nil"/>
              <w:bottom w:val="nil"/>
              <w:right w:val="nil"/>
            </w:tcBorders>
            <w:shd w:val="clear" w:color="000000" w:fill="FFFFFF"/>
            <w:noWrap/>
            <w:hideMark/>
          </w:tcPr>
          <w:p w:rsidR="00446998" w:rsidRPr="00D07BFF" w:rsidRDefault="00446998" w:rsidP="00FA442D">
            <w:pPr>
              <w:spacing w:before="0" w:after="0" w:line="240" w:lineRule="auto"/>
              <w:jc w:val="left"/>
              <w:rPr>
                <w:rFonts w:ascii="Arial" w:eastAsia="Times New Roman" w:hAnsi="Arial" w:cs="Arial"/>
                <w:bCs/>
                <w:color w:val="000000"/>
                <w:sz w:val="18"/>
                <w:szCs w:val="18"/>
                <w:lang w:eastAsia="tr-TR" w:bidi="ar-SA"/>
              </w:rPr>
            </w:pPr>
            <w:r w:rsidRPr="00D07BFF">
              <w:rPr>
                <w:rFonts w:ascii="Arial" w:eastAsia="Times New Roman" w:hAnsi="Arial" w:cs="Arial"/>
                <w:bCs/>
                <w:color w:val="000000"/>
                <w:sz w:val="18"/>
                <w:szCs w:val="18"/>
                <w:lang w:eastAsia="tr-TR" w:bidi="ar-SA"/>
              </w:rPr>
              <w:t>Tez Danışmanı</w:t>
            </w:r>
          </w:p>
        </w:tc>
        <w:tc>
          <w:tcPr>
            <w:tcW w:w="2774" w:type="dxa"/>
            <w:tcBorders>
              <w:top w:val="nil"/>
              <w:left w:val="nil"/>
              <w:bottom w:val="nil"/>
              <w:right w:val="nil"/>
            </w:tcBorders>
            <w:shd w:val="clear" w:color="000000" w:fill="FFFFFF"/>
          </w:tcPr>
          <w:p w:rsidR="00446998" w:rsidRPr="00D07BFF" w:rsidRDefault="00446998" w:rsidP="00FA442D">
            <w:pPr>
              <w:spacing w:before="0" w:after="0" w:line="240" w:lineRule="auto"/>
              <w:jc w:val="left"/>
              <w:rPr>
                <w:rFonts w:ascii="Arial" w:eastAsia="Times New Roman" w:hAnsi="Arial" w:cs="Arial"/>
                <w:bCs/>
                <w:color w:val="000000"/>
                <w:sz w:val="18"/>
                <w:szCs w:val="18"/>
                <w:lang w:eastAsia="tr-TR" w:bidi="ar-SA"/>
              </w:rPr>
            </w:pPr>
            <w:r w:rsidRPr="00D07BFF">
              <w:rPr>
                <w:rFonts w:ascii="Arial" w:eastAsia="Times New Roman" w:hAnsi="Arial" w:cs="Arial"/>
                <w:bCs/>
                <w:color w:val="000000"/>
                <w:sz w:val="18"/>
                <w:szCs w:val="18"/>
                <w:lang w:eastAsia="tr-TR" w:bidi="ar-SA"/>
              </w:rPr>
              <w:t>Unvanı Adı SOYADI     İmza</w:t>
            </w:r>
          </w:p>
          <w:p w:rsidR="00446998" w:rsidRPr="00D07BFF" w:rsidRDefault="00446998" w:rsidP="00FA442D">
            <w:pPr>
              <w:spacing w:before="0" w:after="0" w:line="240" w:lineRule="auto"/>
              <w:jc w:val="left"/>
              <w:rPr>
                <w:rFonts w:ascii="Arial" w:eastAsia="Times New Roman" w:hAnsi="Arial" w:cs="Arial"/>
                <w:color w:val="000000"/>
                <w:sz w:val="18"/>
                <w:szCs w:val="18"/>
                <w:lang w:eastAsia="tr-TR" w:bidi="ar-SA"/>
              </w:rPr>
            </w:pPr>
            <w:r w:rsidRPr="00D07BFF">
              <w:rPr>
                <w:rFonts w:ascii="Arial" w:eastAsia="Times New Roman" w:hAnsi="Arial" w:cs="Arial"/>
                <w:bCs/>
                <w:color w:val="000000"/>
                <w:sz w:val="18"/>
                <w:szCs w:val="18"/>
                <w:lang w:eastAsia="tr-TR" w:bidi="ar-SA"/>
              </w:rPr>
              <w:t>Kurum</w:t>
            </w:r>
          </w:p>
        </w:tc>
      </w:tr>
      <w:tr w:rsidR="00446998" w:rsidRPr="007826A3" w:rsidTr="00012752">
        <w:trPr>
          <w:trHeight w:val="567"/>
          <w:jc w:val="center"/>
        </w:trPr>
        <w:tc>
          <w:tcPr>
            <w:tcW w:w="1587" w:type="dxa"/>
            <w:tcBorders>
              <w:top w:val="nil"/>
              <w:left w:val="nil"/>
              <w:bottom w:val="nil"/>
              <w:right w:val="nil"/>
            </w:tcBorders>
            <w:shd w:val="clear" w:color="000000" w:fill="FFFFFF"/>
            <w:noWrap/>
            <w:hideMark/>
          </w:tcPr>
          <w:p w:rsidR="00446998" w:rsidRPr="00796913" w:rsidRDefault="00446998" w:rsidP="00796913">
            <w:pPr>
              <w:spacing w:before="0" w:after="0" w:line="240" w:lineRule="auto"/>
              <w:jc w:val="center"/>
              <w:rPr>
                <w:rFonts w:ascii="Arial" w:eastAsia="Times New Roman" w:hAnsi="Arial" w:cs="Arial"/>
                <w:color w:val="000000"/>
                <w:sz w:val="18"/>
                <w:szCs w:val="18"/>
                <w:lang w:eastAsia="tr-TR" w:bidi="ar-SA"/>
              </w:rPr>
            </w:pPr>
            <w:r w:rsidRPr="00796913">
              <w:rPr>
                <w:rFonts w:ascii="Arial" w:eastAsia="Times New Roman" w:hAnsi="Arial" w:cs="Arial"/>
                <w:color w:val="000000"/>
                <w:sz w:val="18"/>
                <w:szCs w:val="18"/>
                <w:lang w:eastAsia="tr-TR" w:bidi="ar-SA"/>
              </w:rPr>
              <w:t>12</w:t>
            </w:r>
          </w:p>
        </w:tc>
        <w:tc>
          <w:tcPr>
            <w:tcW w:w="2774" w:type="dxa"/>
            <w:tcBorders>
              <w:top w:val="nil"/>
              <w:left w:val="nil"/>
              <w:bottom w:val="nil"/>
              <w:right w:val="nil"/>
            </w:tcBorders>
            <w:shd w:val="clear" w:color="000000" w:fill="FFFFFF"/>
            <w:noWrap/>
            <w:hideMark/>
          </w:tcPr>
          <w:p w:rsidR="00446998" w:rsidRPr="00D07BFF" w:rsidRDefault="00446998" w:rsidP="00FA442D">
            <w:pPr>
              <w:spacing w:before="0" w:after="0" w:line="240" w:lineRule="auto"/>
              <w:jc w:val="left"/>
              <w:rPr>
                <w:rFonts w:ascii="Arial" w:eastAsia="Times New Roman" w:hAnsi="Arial" w:cs="Arial"/>
                <w:color w:val="000000"/>
                <w:sz w:val="18"/>
                <w:szCs w:val="18"/>
                <w:lang w:eastAsia="tr-TR" w:bidi="ar-SA"/>
              </w:rPr>
            </w:pPr>
            <w:r w:rsidRPr="00D07BFF">
              <w:rPr>
                <w:rFonts w:ascii="Arial" w:eastAsia="Times New Roman" w:hAnsi="Arial" w:cs="Arial"/>
                <w:bCs/>
                <w:color w:val="000000"/>
                <w:sz w:val="18"/>
                <w:szCs w:val="18"/>
                <w:lang w:eastAsia="tr-TR" w:bidi="ar-SA"/>
              </w:rPr>
              <w:t xml:space="preserve">Eş Danışman </w:t>
            </w:r>
            <w:r w:rsidRPr="00D07BFF">
              <w:rPr>
                <w:rFonts w:ascii="Arial" w:eastAsia="Times New Roman" w:hAnsi="Arial" w:cs="Arial"/>
                <w:color w:val="000000"/>
                <w:sz w:val="18"/>
                <w:szCs w:val="18"/>
                <w:lang w:eastAsia="tr-TR" w:bidi="ar-SA"/>
              </w:rPr>
              <w:t>(varsa)</w:t>
            </w:r>
          </w:p>
        </w:tc>
        <w:tc>
          <w:tcPr>
            <w:tcW w:w="2774" w:type="dxa"/>
            <w:tcBorders>
              <w:top w:val="nil"/>
              <w:left w:val="nil"/>
              <w:bottom w:val="nil"/>
              <w:right w:val="nil"/>
            </w:tcBorders>
            <w:shd w:val="clear" w:color="000000" w:fill="FFFFFF"/>
          </w:tcPr>
          <w:p w:rsidR="00446998" w:rsidRPr="00D07BFF" w:rsidRDefault="00446998" w:rsidP="00FA442D">
            <w:pPr>
              <w:spacing w:before="0" w:after="0" w:line="240" w:lineRule="auto"/>
              <w:jc w:val="left"/>
              <w:rPr>
                <w:rFonts w:ascii="Arial" w:eastAsia="Times New Roman" w:hAnsi="Arial" w:cs="Arial"/>
                <w:bCs/>
                <w:color w:val="000000"/>
                <w:sz w:val="18"/>
                <w:szCs w:val="18"/>
                <w:lang w:eastAsia="tr-TR" w:bidi="ar-SA"/>
              </w:rPr>
            </w:pPr>
            <w:r w:rsidRPr="00D07BFF">
              <w:rPr>
                <w:rFonts w:ascii="Arial" w:eastAsia="Times New Roman" w:hAnsi="Arial" w:cs="Arial"/>
                <w:bCs/>
                <w:color w:val="000000"/>
                <w:sz w:val="18"/>
                <w:szCs w:val="18"/>
                <w:lang w:eastAsia="tr-TR" w:bidi="ar-SA"/>
              </w:rPr>
              <w:t>Unvanı Adı SOYADI     İmza</w:t>
            </w:r>
          </w:p>
          <w:p w:rsidR="00446998" w:rsidRPr="00D07BFF" w:rsidRDefault="00446998" w:rsidP="00FA442D">
            <w:pPr>
              <w:spacing w:before="0" w:after="0" w:line="240" w:lineRule="auto"/>
              <w:jc w:val="left"/>
              <w:rPr>
                <w:rFonts w:ascii="Arial" w:eastAsia="Times New Roman" w:hAnsi="Arial" w:cs="Arial"/>
                <w:color w:val="000000"/>
                <w:sz w:val="18"/>
                <w:szCs w:val="18"/>
                <w:lang w:eastAsia="tr-TR" w:bidi="ar-SA"/>
              </w:rPr>
            </w:pPr>
            <w:r w:rsidRPr="00D07BFF">
              <w:rPr>
                <w:rFonts w:ascii="Arial" w:eastAsia="Times New Roman" w:hAnsi="Arial" w:cs="Arial"/>
                <w:bCs/>
                <w:color w:val="000000"/>
                <w:sz w:val="18"/>
                <w:szCs w:val="18"/>
                <w:lang w:eastAsia="tr-TR" w:bidi="ar-SA"/>
              </w:rPr>
              <w:t>Kurum</w:t>
            </w:r>
          </w:p>
        </w:tc>
      </w:tr>
      <w:tr w:rsidR="00446998" w:rsidRPr="007826A3" w:rsidTr="00012752">
        <w:trPr>
          <w:trHeight w:val="567"/>
          <w:jc w:val="center"/>
        </w:trPr>
        <w:tc>
          <w:tcPr>
            <w:tcW w:w="1587" w:type="dxa"/>
            <w:tcBorders>
              <w:top w:val="nil"/>
              <w:left w:val="nil"/>
              <w:bottom w:val="nil"/>
              <w:right w:val="nil"/>
            </w:tcBorders>
            <w:shd w:val="clear" w:color="000000" w:fill="FFFFFF"/>
            <w:noWrap/>
            <w:hideMark/>
          </w:tcPr>
          <w:p w:rsidR="00446998" w:rsidRPr="00796913" w:rsidRDefault="00446998" w:rsidP="00796913">
            <w:pPr>
              <w:spacing w:before="0" w:after="0" w:line="240" w:lineRule="auto"/>
              <w:jc w:val="center"/>
              <w:rPr>
                <w:rFonts w:ascii="Arial" w:eastAsia="Times New Roman" w:hAnsi="Arial" w:cs="Arial"/>
                <w:color w:val="000000"/>
                <w:sz w:val="18"/>
                <w:szCs w:val="18"/>
                <w:lang w:eastAsia="tr-TR" w:bidi="ar-SA"/>
              </w:rPr>
            </w:pPr>
            <w:r w:rsidRPr="00796913">
              <w:rPr>
                <w:rFonts w:ascii="Arial" w:eastAsia="Times New Roman" w:hAnsi="Arial" w:cs="Arial"/>
                <w:color w:val="000000"/>
                <w:sz w:val="18"/>
                <w:szCs w:val="18"/>
                <w:lang w:eastAsia="tr-TR" w:bidi="ar-SA"/>
              </w:rPr>
              <w:t>14</w:t>
            </w:r>
          </w:p>
        </w:tc>
        <w:tc>
          <w:tcPr>
            <w:tcW w:w="2774" w:type="dxa"/>
            <w:tcBorders>
              <w:top w:val="nil"/>
              <w:left w:val="nil"/>
              <w:bottom w:val="nil"/>
              <w:right w:val="nil"/>
            </w:tcBorders>
            <w:shd w:val="clear" w:color="000000" w:fill="FFFFFF"/>
            <w:noWrap/>
            <w:hideMark/>
          </w:tcPr>
          <w:p w:rsidR="00446998" w:rsidRPr="00D07BFF" w:rsidRDefault="00446998" w:rsidP="00FA442D">
            <w:pPr>
              <w:spacing w:before="0" w:after="0" w:line="240" w:lineRule="auto"/>
              <w:jc w:val="left"/>
              <w:rPr>
                <w:rFonts w:ascii="Arial" w:eastAsia="Times New Roman" w:hAnsi="Arial" w:cs="Arial"/>
                <w:bCs/>
                <w:color w:val="000000"/>
                <w:sz w:val="18"/>
                <w:szCs w:val="18"/>
                <w:lang w:eastAsia="tr-TR" w:bidi="ar-SA"/>
              </w:rPr>
            </w:pPr>
            <w:r w:rsidRPr="00D07BFF">
              <w:rPr>
                <w:rFonts w:ascii="Arial" w:eastAsia="Times New Roman" w:hAnsi="Arial" w:cs="Arial"/>
                <w:bCs/>
                <w:color w:val="000000"/>
                <w:sz w:val="18"/>
                <w:szCs w:val="18"/>
                <w:lang w:eastAsia="tr-TR" w:bidi="ar-SA"/>
              </w:rPr>
              <w:t>Üye</w:t>
            </w:r>
          </w:p>
        </w:tc>
        <w:tc>
          <w:tcPr>
            <w:tcW w:w="2774" w:type="dxa"/>
            <w:tcBorders>
              <w:top w:val="nil"/>
              <w:left w:val="nil"/>
              <w:bottom w:val="nil"/>
              <w:right w:val="nil"/>
            </w:tcBorders>
            <w:shd w:val="clear" w:color="000000" w:fill="FFFFFF"/>
          </w:tcPr>
          <w:p w:rsidR="00446998" w:rsidRPr="00D07BFF" w:rsidRDefault="00446998" w:rsidP="00FA442D">
            <w:pPr>
              <w:spacing w:before="0" w:after="0" w:line="240" w:lineRule="auto"/>
              <w:jc w:val="left"/>
              <w:rPr>
                <w:rFonts w:ascii="Arial" w:eastAsia="Times New Roman" w:hAnsi="Arial" w:cs="Arial"/>
                <w:bCs/>
                <w:color w:val="000000"/>
                <w:sz w:val="18"/>
                <w:szCs w:val="18"/>
                <w:lang w:eastAsia="tr-TR" w:bidi="ar-SA"/>
              </w:rPr>
            </w:pPr>
            <w:r w:rsidRPr="00D07BFF">
              <w:rPr>
                <w:rFonts w:ascii="Arial" w:eastAsia="Times New Roman" w:hAnsi="Arial" w:cs="Arial"/>
                <w:bCs/>
                <w:color w:val="000000"/>
                <w:sz w:val="18"/>
                <w:szCs w:val="18"/>
                <w:lang w:eastAsia="tr-TR" w:bidi="ar-SA"/>
              </w:rPr>
              <w:t>Unvanı Adı SOYADI      İmza</w:t>
            </w:r>
          </w:p>
          <w:p w:rsidR="00446998" w:rsidRPr="00D07BFF" w:rsidRDefault="00446998" w:rsidP="00FA442D">
            <w:pPr>
              <w:spacing w:before="0" w:after="0" w:line="240" w:lineRule="auto"/>
              <w:jc w:val="left"/>
              <w:rPr>
                <w:rFonts w:ascii="Arial" w:eastAsia="Times New Roman" w:hAnsi="Arial" w:cs="Arial"/>
                <w:color w:val="000000"/>
                <w:sz w:val="18"/>
                <w:szCs w:val="18"/>
                <w:lang w:eastAsia="tr-TR" w:bidi="ar-SA"/>
              </w:rPr>
            </w:pPr>
            <w:r w:rsidRPr="00D07BFF">
              <w:rPr>
                <w:rFonts w:ascii="Arial" w:eastAsia="Times New Roman" w:hAnsi="Arial" w:cs="Arial"/>
                <w:bCs/>
                <w:color w:val="000000"/>
                <w:sz w:val="18"/>
                <w:szCs w:val="18"/>
                <w:lang w:eastAsia="tr-TR" w:bidi="ar-SA"/>
              </w:rPr>
              <w:t>Kurum</w:t>
            </w:r>
          </w:p>
        </w:tc>
      </w:tr>
      <w:tr w:rsidR="00446998" w:rsidRPr="007826A3" w:rsidTr="00012752">
        <w:trPr>
          <w:trHeight w:val="567"/>
          <w:jc w:val="center"/>
        </w:trPr>
        <w:tc>
          <w:tcPr>
            <w:tcW w:w="1587" w:type="dxa"/>
            <w:tcBorders>
              <w:top w:val="nil"/>
              <w:left w:val="nil"/>
              <w:bottom w:val="nil"/>
              <w:right w:val="nil"/>
            </w:tcBorders>
            <w:shd w:val="clear" w:color="000000" w:fill="FFFFFF"/>
            <w:noWrap/>
            <w:hideMark/>
          </w:tcPr>
          <w:p w:rsidR="00446998" w:rsidRPr="00796913" w:rsidRDefault="00446998" w:rsidP="00796913">
            <w:pPr>
              <w:spacing w:before="0" w:after="0" w:line="240" w:lineRule="auto"/>
              <w:jc w:val="center"/>
              <w:rPr>
                <w:rFonts w:ascii="Arial" w:eastAsia="Times New Roman" w:hAnsi="Arial" w:cs="Arial"/>
                <w:color w:val="000000"/>
                <w:sz w:val="18"/>
                <w:szCs w:val="18"/>
                <w:lang w:eastAsia="tr-TR" w:bidi="ar-SA"/>
              </w:rPr>
            </w:pPr>
            <w:r w:rsidRPr="00796913">
              <w:rPr>
                <w:rFonts w:ascii="Arial" w:eastAsia="Times New Roman" w:hAnsi="Arial" w:cs="Arial"/>
                <w:color w:val="000000"/>
                <w:sz w:val="18"/>
                <w:szCs w:val="18"/>
                <w:lang w:eastAsia="tr-TR" w:bidi="ar-SA"/>
              </w:rPr>
              <w:t>16</w:t>
            </w:r>
          </w:p>
        </w:tc>
        <w:tc>
          <w:tcPr>
            <w:tcW w:w="2774" w:type="dxa"/>
            <w:tcBorders>
              <w:top w:val="nil"/>
              <w:left w:val="nil"/>
              <w:bottom w:val="nil"/>
              <w:right w:val="nil"/>
            </w:tcBorders>
            <w:shd w:val="clear" w:color="000000" w:fill="FFFFFF"/>
            <w:noWrap/>
            <w:hideMark/>
          </w:tcPr>
          <w:p w:rsidR="00446998" w:rsidRPr="00D07BFF" w:rsidRDefault="00446998" w:rsidP="00FA442D">
            <w:pPr>
              <w:spacing w:before="0" w:after="0" w:line="240" w:lineRule="auto"/>
              <w:jc w:val="left"/>
              <w:rPr>
                <w:rFonts w:ascii="Arial" w:eastAsia="Times New Roman" w:hAnsi="Arial" w:cs="Arial"/>
                <w:bCs/>
                <w:color w:val="000000"/>
                <w:sz w:val="18"/>
                <w:szCs w:val="18"/>
                <w:lang w:eastAsia="tr-TR" w:bidi="ar-SA"/>
              </w:rPr>
            </w:pPr>
            <w:r w:rsidRPr="00D07BFF">
              <w:rPr>
                <w:rFonts w:ascii="Arial" w:eastAsia="Times New Roman" w:hAnsi="Arial" w:cs="Arial"/>
                <w:bCs/>
                <w:color w:val="000000"/>
                <w:sz w:val="18"/>
                <w:szCs w:val="18"/>
                <w:lang w:eastAsia="tr-TR" w:bidi="ar-SA"/>
              </w:rPr>
              <w:t>Üye</w:t>
            </w:r>
          </w:p>
        </w:tc>
        <w:tc>
          <w:tcPr>
            <w:tcW w:w="2774" w:type="dxa"/>
            <w:tcBorders>
              <w:top w:val="nil"/>
              <w:left w:val="nil"/>
              <w:bottom w:val="nil"/>
              <w:right w:val="nil"/>
            </w:tcBorders>
            <w:shd w:val="clear" w:color="000000" w:fill="FFFFFF"/>
          </w:tcPr>
          <w:p w:rsidR="00446998" w:rsidRPr="00D07BFF" w:rsidRDefault="00446998" w:rsidP="00FA442D">
            <w:pPr>
              <w:spacing w:before="0" w:after="0" w:line="240" w:lineRule="auto"/>
              <w:jc w:val="left"/>
              <w:rPr>
                <w:rFonts w:ascii="Arial" w:eastAsia="Times New Roman" w:hAnsi="Arial" w:cs="Arial"/>
                <w:bCs/>
                <w:color w:val="000000"/>
                <w:sz w:val="18"/>
                <w:szCs w:val="18"/>
                <w:lang w:eastAsia="tr-TR" w:bidi="ar-SA"/>
              </w:rPr>
            </w:pPr>
            <w:r w:rsidRPr="00D07BFF">
              <w:rPr>
                <w:rFonts w:ascii="Arial" w:eastAsia="Times New Roman" w:hAnsi="Arial" w:cs="Arial"/>
                <w:bCs/>
                <w:color w:val="000000"/>
                <w:sz w:val="18"/>
                <w:szCs w:val="18"/>
                <w:lang w:eastAsia="tr-TR" w:bidi="ar-SA"/>
              </w:rPr>
              <w:t>Unvanı Adı SOYADI      İmza</w:t>
            </w:r>
          </w:p>
          <w:p w:rsidR="00446998" w:rsidRPr="00D07BFF" w:rsidRDefault="00446998" w:rsidP="00FA442D">
            <w:pPr>
              <w:spacing w:before="0" w:after="0" w:line="240" w:lineRule="auto"/>
              <w:jc w:val="left"/>
              <w:rPr>
                <w:rFonts w:ascii="Arial" w:eastAsia="Times New Roman" w:hAnsi="Arial" w:cs="Arial"/>
                <w:color w:val="000000"/>
                <w:sz w:val="18"/>
                <w:szCs w:val="18"/>
                <w:lang w:eastAsia="tr-TR" w:bidi="ar-SA"/>
              </w:rPr>
            </w:pPr>
            <w:r w:rsidRPr="00D07BFF">
              <w:rPr>
                <w:rFonts w:ascii="Arial" w:eastAsia="Times New Roman" w:hAnsi="Arial" w:cs="Arial"/>
                <w:bCs/>
                <w:color w:val="000000"/>
                <w:sz w:val="18"/>
                <w:szCs w:val="18"/>
                <w:lang w:eastAsia="tr-TR" w:bidi="ar-SA"/>
              </w:rPr>
              <w:t>Kurum</w:t>
            </w:r>
          </w:p>
        </w:tc>
      </w:tr>
      <w:tr w:rsidR="00446998" w:rsidRPr="007826A3" w:rsidTr="00012752">
        <w:trPr>
          <w:trHeight w:val="567"/>
          <w:jc w:val="center"/>
        </w:trPr>
        <w:tc>
          <w:tcPr>
            <w:tcW w:w="1587" w:type="dxa"/>
            <w:tcBorders>
              <w:top w:val="nil"/>
              <w:left w:val="nil"/>
              <w:bottom w:val="nil"/>
              <w:right w:val="nil"/>
            </w:tcBorders>
            <w:shd w:val="clear" w:color="000000" w:fill="FFFFFF"/>
            <w:noWrap/>
            <w:hideMark/>
          </w:tcPr>
          <w:p w:rsidR="00446998" w:rsidRPr="00796913" w:rsidRDefault="00446998" w:rsidP="00796913">
            <w:pPr>
              <w:spacing w:before="0" w:after="0" w:line="240" w:lineRule="auto"/>
              <w:jc w:val="center"/>
              <w:rPr>
                <w:rFonts w:ascii="Arial" w:eastAsia="Times New Roman" w:hAnsi="Arial" w:cs="Arial"/>
                <w:color w:val="000000"/>
                <w:sz w:val="18"/>
                <w:szCs w:val="18"/>
                <w:lang w:eastAsia="tr-TR" w:bidi="ar-SA"/>
              </w:rPr>
            </w:pPr>
            <w:r w:rsidRPr="00796913">
              <w:rPr>
                <w:rFonts w:ascii="Arial" w:eastAsia="Times New Roman" w:hAnsi="Arial" w:cs="Arial"/>
                <w:color w:val="000000"/>
                <w:sz w:val="18"/>
                <w:szCs w:val="18"/>
                <w:lang w:eastAsia="tr-TR" w:bidi="ar-SA"/>
              </w:rPr>
              <w:t>18</w:t>
            </w:r>
          </w:p>
        </w:tc>
        <w:tc>
          <w:tcPr>
            <w:tcW w:w="2774" w:type="dxa"/>
            <w:tcBorders>
              <w:top w:val="nil"/>
              <w:left w:val="nil"/>
              <w:bottom w:val="nil"/>
              <w:right w:val="nil"/>
            </w:tcBorders>
            <w:shd w:val="clear" w:color="000000" w:fill="FFFFFF"/>
            <w:noWrap/>
            <w:hideMark/>
          </w:tcPr>
          <w:p w:rsidR="00446998" w:rsidRPr="00D07BFF" w:rsidRDefault="00D60CAA" w:rsidP="00D60CAA">
            <w:pPr>
              <w:spacing w:before="0" w:after="0" w:line="240" w:lineRule="auto"/>
              <w:jc w:val="left"/>
              <w:rPr>
                <w:rFonts w:ascii="Arial" w:eastAsia="Times New Roman" w:hAnsi="Arial" w:cs="Arial"/>
                <w:bCs/>
                <w:color w:val="000000"/>
                <w:sz w:val="18"/>
                <w:szCs w:val="18"/>
                <w:lang w:eastAsia="tr-TR" w:bidi="ar-SA"/>
              </w:rPr>
            </w:pPr>
            <w:r>
              <w:rPr>
                <w:rFonts w:ascii="Arial" w:eastAsia="Times New Roman" w:hAnsi="Arial" w:cs="Arial"/>
                <w:bCs/>
                <w:color w:val="000000"/>
                <w:sz w:val="18"/>
                <w:szCs w:val="18"/>
                <w:lang w:eastAsia="tr-TR" w:bidi="ar-SA"/>
              </w:rPr>
              <w:t>Üye</w:t>
            </w:r>
            <w:r w:rsidR="003C2F3E">
              <w:rPr>
                <w:rFonts w:ascii="Arial" w:eastAsia="Times New Roman" w:hAnsi="Arial" w:cs="Arial"/>
                <w:bCs/>
                <w:color w:val="000000"/>
                <w:sz w:val="18"/>
                <w:szCs w:val="18"/>
                <w:lang w:eastAsia="tr-TR" w:bidi="ar-SA"/>
              </w:rPr>
              <w:t xml:space="preserve"> </w:t>
            </w:r>
            <w:r w:rsidR="003C2F3E" w:rsidRPr="00D07BFF">
              <w:rPr>
                <w:rFonts w:ascii="Arial" w:eastAsia="Times New Roman" w:hAnsi="Arial" w:cs="Arial"/>
                <w:color w:val="000000"/>
                <w:sz w:val="18"/>
                <w:szCs w:val="18"/>
                <w:lang w:eastAsia="tr-TR" w:bidi="ar-SA"/>
              </w:rPr>
              <w:t>(eş danışman varsa</w:t>
            </w:r>
            <w:r w:rsidR="003C2F3E">
              <w:rPr>
                <w:rFonts w:ascii="Arial" w:eastAsia="Times New Roman" w:hAnsi="Arial" w:cs="Arial"/>
                <w:color w:val="000000"/>
                <w:sz w:val="18"/>
                <w:szCs w:val="18"/>
                <w:lang w:eastAsia="tr-TR" w:bidi="ar-SA"/>
              </w:rPr>
              <w:t>)</w:t>
            </w:r>
          </w:p>
        </w:tc>
        <w:tc>
          <w:tcPr>
            <w:tcW w:w="2774" w:type="dxa"/>
            <w:tcBorders>
              <w:top w:val="nil"/>
              <w:left w:val="nil"/>
              <w:bottom w:val="nil"/>
              <w:right w:val="nil"/>
            </w:tcBorders>
            <w:shd w:val="clear" w:color="000000" w:fill="FFFFFF"/>
          </w:tcPr>
          <w:p w:rsidR="00446998" w:rsidRPr="00D07BFF" w:rsidRDefault="00446998" w:rsidP="00FA442D">
            <w:pPr>
              <w:spacing w:before="0" w:after="0" w:line="240" w:lineRule="auto"/>
              <w:jc w:val="left"/>
              <w:rPr>
                <w:rFonts w:ascii="Arial" w:eastAsia="Times New Roman" w:hAnsi="Arial" w:cs="Arial"/>
                <w:bCs/>
                <w:color w:val="000000"/>
                <w:sz w:val="18"/>
                <w:szCs w:val="18"/>
                <w:lang w:eastAsia="tr-TR" w:bidi="ar-SA"/>
              </w:rPr>
            </w:pPr>
            <w:r w:rsidRPr="00D07BFF">
              <w:rPr>
                <w:rFonts w:ascii="Arial" w:eastAsia="Times New Roman" w:hAnsi="Arial" w:cs="Arial"/>
                <w:bCs/>
                <w:color w:val="000000"/>
                <w:sz w:val="18"/>
                <w:szCs w:val="18"/>
                <w:lang w:eastAsia="tr-TR" w:bidi="ar-SA"/>
              </w:rPr>
              <w:t>Unvanı Adı SOYADI      İmza</w:t>
            </w:r>
          </w:p>
          <w:p w:rsidR="00446998" w:rsidRPr="00D07BFF" w:rsidRDefault="00446998" w:rsidP="00FA442D">
            <w:pPr>
              <w:spacing w:before="0" w:after="0" w:line="240" w:lineRule="auto"/>
              <w:jc w:val="left"/>
              <w:rPr>
                <w:rFonts w:ascii="Arial" w:eastAsia="Times New Roman" w:hAnsi="Arial" w:cs="Arial"/>
                <w:color w:val="000000"/>
                <w:sz w:val="18"/>
                <w:szCs w:val="18"/>
                <w:lang w:eastAsia="tr-TR" w:bidi="ar-SA"/>
              </w:rPr>
            </w:pPr>
            <w:r w:rsidRPr="00D07BFF">
              <w:rPr>
                <w:rFonts w:ascii="Arial" w:eastAsia="Times New Roman" w:hAnsi="Arial" w:cs="Arial"/>
                <w:bCs/>
                <w:color w:val="000000"/>
                <w:sz w:val="18"/>
                <w:szCs w:val="18"/>
                <w:lang w:eastAsia="tr-TR" w:bidi="ar-SA"/>
              </w:rPr>
              <w:t>Kurum</w:t>
            </w:r>
          </w:p>
        </w:tc>
      </w:tr>
      <w:tr w:rsidR="00D60CAA" w:rsidRPr="007826A3" w:rsidTr="00012752">
        <w:trPr>
          <w:trHeight w:val="567"/>
          <w:jc w:val="center"/>
        </w:trPr>
        <w:tc>
          <w:tcPr>
            <w:tcW w:w="1587" w:type="dxa"/>
            <w:tcBorders>
              <w:top w:val="nil"/>
              <w:left w:val="nil"/>
              <w:bottom w:val="nil"/>
              <w:right w:val="nil"/>
            </w:tcBorders>
            <w:shd w:val="clear" w:color="000000" w:fill="FFFFFF"/>
            <w:noWrap/>
          </w:tcPr>
          <w:p w:rsidR="00D60CAA" w:rsidRPr="00796913" w:rsidRDefault="00D60CAA" w:rsidP="00D60CAA">
            <w:pPr>
              <w:spacing w:before="0" w:after="0" w:line="240" w:lineRule="auto"/>
              <w:jc w:val="center"/>
              <w:rPr>
                <w:rFonts w:ascii="Arial" w:eastAsia="Times New Roman" w:hAnsi="Arial" w:cs="Arial"/>
                <w:color w:val="000000"/>
                <w:sz w:val="18"/>
                <w:szCs w:val="18"/>
                <w:lang w:eastAsia="tr-TR" w:bidi="ar-SA"/>
              </w:rPr>
            </w:pPr>
            <w:r>
              <w:rPr>
                <w:rFonts w:ascii="Arial" w:eastAsia="Times New Roman" w:hAnsi="Arial" w:cs="Arial"/>
                <w:color w:val="000000"/>
                <w:sz w:val="18"/>
                <w:szCs w:val="18"/>
                <w:lang w:eastAsia="tr-TR" w:bidi="ar-SA"/>
              </w:rPr>
              <w:t>20</w:t>
            </w:r>
          </w:p>
        </w:tc>
        <w:tc>
          <w:tcPr>
            <w:tcW w:w="2774" w:type="dxa"/>
            <w:tcBorders>
              <w:top w:val="nil"/>
              <w:left w:val="nil"/>
              <w:bottom w:val="nil"/>
              <w:right w:val="nil"/>
            </w:tcBorders>
            <w:shd w:val="clear" w:color="000000" w:fill="FFFFFF"/>
            <w:noWrap/>
          </w:tcPr>
          <w:p w:rsidR="00D60CAA" w:rsidRPr="00D07BFF" w:rsidRDefault="00D60CAA" w:rsidP="00D60CAA">
            <w:pPr>
              <w:spacing w:before="0" w:after="0" w:line="240" w:lineRule="auto"/>
              <w:jc w:val="left"/>
              <w:rPr>
                <w:rFonts w:ascii="Arial" w:eastAsia="Times New Roman" w:hAnsi="Arial" w:cs="Arial"/>
                <w:bCs/>
                <w:color w:val="000000"/>
                <w:sz w:val="18"/>
                <w:szCs w:val="18"/>
                <w:lang w:eastAsia="tr-TR" w:bidi="ar-SA"/>
              </w:rPr>
            </w:pPr>
            <w:r w:rsidRPr="00D07BFF">
              <w:rPr>
                <w:rFonts w:ascii="Arial" w:eastAsia="Times New Roman" w:hAnsi="Arial" w:cs="Arial"/>
                <w:bCs/>
                <w:color w:val="000000"/>
                <w:sz w:val="18"/>
                <w:szCs w:val="18"/>
                <w:lang w:eastAsia="tr-TR" w:bidi="ar-SA"/>
              </w:rPr>
              <w:t xml:space="preserve">Üye </w:t>
            </w:r>
            <w:r w:rsidRPr="00D07BFF">
              <w:rPr>
                <w:rFonts w:ascii="Arial" w:eastAsia="Times New Roman" w:hAnsi="Arial" w:cs="Arial"/>
                <w:color w:val="000000"/>
                <w:sz w:val="18"/>
                <w:szCs w:val="18"/>
                <w:lang w:eastAsia="tr-TR" w:bidi="ar-SA"/>
              </w:rPr>
              <w:t>(eş danışman varsa)</w:t>
            </w:r>
          </w:p>
        </w:tc>
        <w:tc>
          <w:tcPr>
            <w:tcW w:w="2774" w:type="dxa"/>
            <w:tcBorders>
              <w:top w:val="nil"/>
              <w:left w:val="nil"/>
              <w:bottom w:val="nil"/>
              <w:right w:val="nil"/>
            </w:tcBorders>
            <w:shd w:val="clear" w:color="000000" w:fill="FFFFFF"/>
          </w:tcPr>
          <w:p w:rsidR="00D60CAA" w:rsidRPr="00D07BFF" w:rsidRDefault="00D60CAA" w:rsidP="00D60CAA">
            <w:pPr>
              <w:spacing w:before="0" w:after="0" w:line="240" w:lineRule="auto"/>
              <w:jc w:val="left"/>
              <w:rPr>
                <w:rFonts w:ascii="Arial" w:eastAsia="Times New Roman" w:hAnsi="Arial" w:cs="Arial"/>
                <w:bCs/>
                <w:color w:val="000000"/>
                <w:sz w:val="18"/>
                <w:szCs w:val="18"/>
                <w:lang w:eastAsia="tr-TR" w:bidi="ar-SA"/>
              </w:rPr>
            </w:pPr>
            <w:r w:rsidRPr="00D07BFF">
              <w:rPr>
                <w:rFonts w:ascii="Arial" w:eastAsia="Times New Roman" w:hAnsi="Arial" w:cs="Arial"/>
                <w:bCs/>
                <w:color w:val="000000"/>
                <w:sz w:val="18"/>
                <w:szCs w:val="18"/>
                <w:lang w:eastAsia="tr-TR" w:bidi="ar-SA"/>
              </w:rPr>
              <w:t>Unvanı Adı SOYADI      İmza</w:t>
            </w:r>
          </w:p>
          <w:p w:rsidR="00D60CAA" w:rsidRPr="00D07BFF" w:rsidRDefault="00D60CAA" w:rsidP="00D60CAA">
            <w:pPr>
              <w:spacing w:before="0" w:after="0" w:line="240" w:lineRule="auto"/>
              <w:jc w:val="left"/>
              <w:rPr>
                <w:rFonts w:ascii="Arial" w:eastAsia="Times New Roman" w:hAnsi="Arial" w:cs="Arial"/>
                <w:color w:val="000000"/>
                <w:sz w:val="18"/>
                <w:szCs w:val="18"/>
                <w:lang w:eastAsia="tr-TR" w:bidi="ar-SA"/>
              </w:rPr>
            </w:pPr>
            <w:r w:rsidRPr="00D07BFF">
              <w:rPr>
                <w:rFonts w:ascii="Arial" w:eastAsia="Times New Roman" w:hAnsi="Arial" w:cs="Arial"/>
                <w:bCs/>
                <w:color w:val="000000"/>
                <w:sz w:val="18"/>
                <w:szCs w:val="18"/>
                <w:lang w:eastAsia="tr-TR" w:bidi="ar-SA"/>
              </w:rPr>
              <w:t>Kurum</w:t>
            </w:r>
          </w:p>
        </w:tc>
      </w:tr>
      <w:tr w:rsidR="00D60CAA" w:rsidRPr="007826A3" w:rsidTr="00012752">
        <w:trPr>
          <w:trHeight w:val="567"/>
          <w:jc w:val="center"/>
        </w:trPr>
        <w:tc>
          <w:tcPr>
            <w:tcW w:w="1587" w:type="dxa"/>
            <w:tcBorders>
              <w:top w:val="nil"/>
              <w:left w:val="nil"/>
              <w:bottom w:val="nil"/>
              <w:right w:val="nil"/>
            </w:tcBorders>
            <w:shd w:val="clear" w:color="000000" w:fill="FFFFFF"/>
            <w:noWrap/>
          </w:tcPr>
          <w:p w:rsidR="00D60CAA" w:rsidRPr="00796913" w:rsidRDefault="00D60CAA" w:rsidP="00D60CAA">
            <w:pPr>
              <w:spacing w:before="0" w:after="0" w:line="240" w:lineRule="auto"/>
              <w:jc w:val="center"/>
              <w:rPr>
                <w:rFonts w:ascii="Arial" w:eastAsia="Times New Roman" w:hAnsi="Arial" w:cs="Arial"/>
                <w:color w:val="000000"/>
                <w:sz w:val="18"/>
                <w:szCs w:val="18"/>
                <w:lang w:eastAsia="tr-TR" w:bidi="ar-SA"/>
              </w:rPr>
            </w:pPr>
            <w:r>
              <w:rPr>
                <w:rFonts w:ascii="Arial" w:eastAsia="Times New Roman" w:hAnsi="Arial" w:cs="Arial"/>
                <w:color w:val="000000"/>
                <w:sz w:val="18"/>
                <w:szCs w:val="18"/>
                <w:lang w:eastAsia="tr-TR" w:bidi="ar-SA"/>
              </w:rPr>
              <w:t>22</w:t>
            </w:r>
          </w:p>
        </w:tc>
        <w:tc>
          <w:tcPr>
            <w:tcW w:w="2774" w:type="dxa"/>
            <w:tcBorders>
              <w:top w:val="nil"/>
              <w:left w:val="nil"/>
              <w:bottom w:val="nil"/>
              <w:right w:val="nil"/>
            </w:tcBorders>
            <w:shd w:val="clear" w:color="000000" w:fill="FFFFFF"/>
            <w:noWrap/>
          </w:tcPr>
          <w:p w:rsidR="00D60CAA" w:rsidRPr="00D07BFF" w:rsidRDefault="00D60CAA" w:rsidP="00D60CAA">
            <w:pPr>
              <w:spacing w:before="0" w:after="0" w:line="240" w:lineRule="auto"/>
              <w:jc w:val="left"/>
              <w:rPr>
                <w:rFonts w:ascii="Arial" w:eastAsia="Times New Roman" w:hAnsi="Arial" w:cs="Arial"/>
                <w:bCs/>
                <w:color w:val="000000"/>
                <w:sz w:val="18"/>
                <w:szCs w:val="18"/>
                <w:lang w:eastAsia="tr-TR" w:bidi="ar-SA"/>
              </w:rPr>
            </w:pPr>
            <w:r w:rsidRPr="00D07BFF">
              <w:rPr>
                <w:rFonts w:ascii="Arial" w:eastAsia="Times New Roman" w:hAnsi="Arial" w:cs="Arial"/>
                <w:bCs/>
                <w:color w:val="000000"/>
                <w:sz w:val="18"/>
                <w:szCs w:val="18"/>
                <w:lang w:eastAsia="tr-TR" w:bidi="ar-SA"/>
              </w:rPr>
              <w:t xml:space="preserve">Üye </w:t>
            </w:r>
            <w:r w:rsidRPr="00D07BFF">
              <w:rPr>
                <w:rFonts w:ascii="Arial" w:eastAsia="Times New Roman" w:hAnsi="Arial" w:cs="Arial"/>
                <w:color w:val="000000"/>
                <w:sz w:val="18"/>
                <w:szCs w:val="18"/>
                <w:lang w:eastAsia="tr-TR" w:bidi="ar-SA"/>
              </w:rPr>
              <w:t>(eş danışman varsa)</w:t>
            </w:r>
          </w:p>
        </w:tc>
        <w:tc>
          <w:tcPr>
            <w:tcW w:w="2774" w:type="dxa"/>
            <w:tcBorders>
              <w:top w:val="nil"/>
              <w:left w:val="nil"/>
              <w:bottom w:val="nil"/>
              <w:right w:val="nil"/>
            </w:tcBorders>
            <w:shd w:val="clear" w:color="000000" w:fill="FFFFFF"/>
          </w:tcPr>
          <w:p w:rsidR="00D60CAA" w:rsidRPr="00D07BFF" w:rsidRDefault="00D60CAA" w:rsidP="00D60CAA">
            <w:pPr>
              <w:spacing w:before="0" w:after="0" w:line="240" w:lineRule="auto"/>
              <w:jc w:val="left"/>
              <w:rPr>
                <w:rFonts w:ascii="Arial" w:eastAsia="Times New Roman" w:hAnsi="Arial" w:cs="Arial"/>
                <w:bCs/>
                <w:color w:val="000000"/>
                <w:sz w:val="18"/>
                <w:szCs w:val="18"/>
                <w:lang w:eastAsia="tr-TR" w:bidi="ar-SA"/>
              </w:rPr>
            </w:pPr>
            <w:r w:rsidRPr="00D07BFF">
              <w:rPr>
                <w:rFonts w:ascii="Arial" w:eastAsia="Times New Roman" w:hAnsi="Arial" w:cs="Arial"/>
                <w:bCs/>
                <w:color w:val="000000"/>
                <w:sz w:val="18"/>
                <w:szCs w:val="18"/>
                <w:lang w:eastAsia="tr-TR" w:bidi="ar-SA"/>
              </w:rPr>
              <w:t>Unvanı Adı SOYADI      İmza</w:t>
            </w:r>
          </w:p>
          <w:p w:rsidR="00D60CAA" w:rsidRPr="00D07BFF" w:rsidRDefault="00D60CAA" w:rsidP="00D60CAA">
            <w:pPr>
              <w:spacing w:before="0" w:after="0" w:line="240" w:lineRule="auto"/>
              <w:jc w:val="left"/>
              <w:rPr>
                <w:rFonts w:ascii="Arial" w:eastAsia="Times New Roman" w:hAnsi="Arial" w:cs="Arial"/>
                <w:color w:val="000000"/>
                <w:sz w:val="18"/>
                <w:szCs w:val="18"/>
                <w:lang w:eastAsia="tr-TR" w:bidi="ar-SA"/>
              </w:rPr>
            </w:pPr>
            <w:r w:rsidRPr="00D07BFF">
              <w:rPr>
                <w:rFonts w:ascii="Arial" w:eastAsia="Times New Roman" w:hAnsi="Arial" w:cs="Arial"/>
                <w:bCs/>
                <w:color w:val="000000"/>
                <w:sz w:val="18"/>
                <w:szCs w:val="18"/>
                <w:lang w:eastAsia="tr-TR" w:bidi="ar-SA"/>
              </w:rPr>
              <w:t>Kurum</w:t>
            </w:r>
          </w:p>
        </w:tc>
      </w:tr>
      <w:tr w:rsidR="00D60CAA" w:rsidRPr="007826A3" w:rsidTr="00754DAA">
        <w:trPr>
          <w:trHeight w:val="397"/>
          <w:jc w:val="center"/>
        </w:trPr>
        <w:tc>
          <w:tcPr>
            <w:tcW w:w="1587" w:type="dxa"/>
            <w:tcBorders>
              <w:top w:val="nil"/>
              <w:left w:val="nil"/>
              <w:bottom w:val="single" w:sz="12" w:space="0" w:color="auto"/>
              <w:right w:val="nil"/>
            </w:tcBorders>
            <w:shd w:val="clear" w:color="000000" w:fill="FFFFFF"/>
            <w:noWrap/>
            <w:hideMark/>
          </w:tcPr>
          <w:p w:rsidR="00D60CAA" w:rsidRPr="00796913" w:rsidRDefault="00D60CAA" w:rsidP="00D60CAA">
            <w:pPr>
              <w:spacing w:before="0" w:after="0" w:line="240" w:lineRule="auto"/>
              <w:jc w:val="center"/>
              <w:rPr>
                <w:rFonts w:ascii="Arial" w:eastAsia="Times New Roman" w:hAnsi="Arial" w:cs="Arial"/>
                <w:color w:val="000000"/>
                <w:sz w:val="18"/>
                <w:szCs w:val="18"/>
                <w:lang w:eastAsia="tr-TR" w:bidi="ar-SA"/>
              </w:rPr>
            </w:pPr>
            <w:r w:rsidRPr="00796913">
              <w:rPr>
                <w:rFonts w:ascii="Arial" w:eastAsia="Times New Roman" w:hAnsi="Arial" w:cs="Arial"/>
                <w:color w:val="000000"/>
                <w:sz w:val="18"/>
                <w:szCs w:val="18"/>
                <w:lang w:eastAsia="tr-TR" w:bidi="ar-SA"/>
              </w:rPr>
              <w:t>2</w:t>
            </w:r>
            <w:r>
              <w:rPr>
                <w:rFonts w:ascii="Arial" w:eastAsia="Times New Roman" w:hAnsi="Arial" w:cs="Arial"/>
                <w:color w:val="000000"/>
                <w:sz w:val="18"/>
                <w:szCs w:val="18"/>
                <w:lang w:eastAsia="tr-TR" w:bidi="ar-SA"/>
              </w:rPr>
              <w:t>5</w:t>
            </w:r>
          </w:p>
        </w:tc>
        <w:tc>
          <w:tcPr>
            <w:tcW w:w="2774" w:type="dxa"/>
            <w:tcBorders>
              <w:top w:val="nil"/>
              <w:left w:val="nil"/>
              <w:bottom w:val="single" w:sz="12" w:space="0" w:color="auto"/>
              <w:right w:val="nil"/>
            </w:tcBorders>
            <w:shd w:val="clear" w:color="000000" w:fill="FFFFFF"/>
            <w:noWrap/>
            <w:hideMark/>
          </w:tcPr>
          <w:p w:rsidR="00D60CAA" w:rsidRDefault="00D60CAA" w:rsidP="00D60CAA">
            <w:pPr>
              <w:spacing w:before="0" w:after="0" w:line="240" w:lineRule="auto"/>
              <w:jc w:val="left"/>
              <w:rPr>
                <w:rFonts w:ascii="Arial" w:eastAsia="Times New Roman" w:hAnsi="Arial" w:cs="Arial"/>
                <w:b/>
                <w:bCs/>
                <w:color w:val="000000"/>
                <w:sz w:val="18"/>
                <w:szCs w:val="18"/>
                <w:lang w:eastAsia="tr-TR" w:bidi="ar-SA"/>
              </w:rPr>
            </w:pPr>
            <w:r w:rsidRPr="00796913">
              <w:rPr>
                <w:rFonts w:ascii="Arial" w:eastAsia="Times New Roman" w:hAnsi="Arial" w:cs="Arial"/>
                <w:b/>
                <w:bCs/>
                <w:color w:val="000000"/>
                <w:sz w:val="18"/>
                <w:szCs w:val="18"/>
                <w:lang w:eastAsia="tr-TR" w:bidi="ar-SA"/>
              </w:rPr>
              <w:t>Teslim Tarihi</w:t>
            </w:r>
          </w:p>
          <w:p w:rsidR="00D60CAA" w:rsidRPr="00796913" w:rsidRDefault="00D60CAA" w:rsidP="00D60CAA">
            <w:pPr>
              <w:spacing w:before="0" w:after="0" w:line="240" w:lineRule="auto"/>
              <w:jc w:val="left"/>
              <w:rPr>
                <w:rFonts w:ascii="Arial" w:eastAsia="Times New Roman" w:hAnsi="Arial" w:cs="Arial"/>
                <w:b/>
                <w:bCs/>
                <w:color w:val="000000"/>
                <w:sz w:val="18"/>
                <w:szCs w:val="18"/>
                <w:lang w:eastAsia="tr-TR" w:bidi="ar-SA"/>
              </w:rPr>
            </w:pPr>
            <w:r>
              <w:rPr>
                <w:rFonts w:ascii="Arial" w:eastAsia="Times New Roman" w:hAnsi="Arial" w:cs="Arial"/>
                <w:b/>
                <w:bCs/>
                <w:color w:val="000000"/>
                <w:sz w:val="18"/>
                <w:szCs w:val="18"/>
                <w:lang w:eastAsia="tr-TR" w:bidi="ar-SA"/>
              </w:rPr>
              <w:t>Savunma Tarihi</w:t>
            </w:r>
          </w:p>
        </w:tc>
        <w:tc>
          <w:tcPr>
            <w:tcW w:w="2774" w:type="dxa"/>
            <w:tcBorders>
              <w:top w:val="nil"/>
              <w:left w:val="nil"/>
              <w:bottom w:val="single" w:sz="12" w:space="0" w:color="auto"/>
              <w:right w:val="nil"/>
            </w:tcBorders>
            <w:shd w:val="clear" w:color="000000" w:fill="FFFFFF"/>
          </w:tcPr>
          <w:p w:rsidR="00D60CAA" w:rsidRDefault="00D60CAA" w:rsidP="00D60CAA">
            <w:pPr>
              <w:spacing w:before="0" w:after="0" w:line="240" w:lineRule="auto"/>
              <w:jc w:val="left"/>
              <w:rPr>
                <w:rFonts w:ascii="Arial" w:eastAsia="Times New Roman" w:hAnsi="Arial" w:cs="Arial"/>
                <w:b/>
                <w:bCs/>
                <w:color w:val="000000"/>
                <w:sz w:val="18"/>
                <w:szCs w:val="18"/>
                <w:lang w:eastAsia="tr-TR" w:bidi="ar-SA"/>
              </w:rPr>
            </w:pPr>
            <w:r w:rsidRPr="00796913">
              <w:rPr>
                <w:rFonts w:ascii="Arial" w:eastAsia="Times New Roman" w:hAnsi="Arial" w:cs="Arial"/>
                <w:b/>
                <w:bCs/>
                <w:color w:val="000000"/>
                <w:sz w:val="18"/>
                <w:szCs w:val="18"/>
                <w:lang w:eastAsia="tr-TR" w:bidi="ar-SA"/>
              </w:rPr>
              <w:t>Gün Ay Yıl</w:t>
            </w:r>
          </w:p>
          <w:p w:rsidR="00D60CAA" w:rsidRDefault="00D60CAA" w:rsidP="00D60CAA">
            <w:pPr>
              <w:spacing w:before="0" w:after="0" w:line="240" w:lineRule="auto"/>
              <w:jc w:val="left"/>
              <w:rPr>
                <w:rFonts w:ascii="Arial" w:eastAsia="Times New Roman" w:hAnsi="Arial" w:cs="Arial"/>
                <w:b/>
                <w:bCs/>
                <w:color w:val="000000"/>
                <w:sz w:val="18"/>
                <w:szCs w:val="18"/>
                <w:lang w:eastAsia="tr-TR" w:bidi="ar-SA"/>
              </w:rPr>
            </w:pPr>
            <w:r w:rsidRPr="00796913">
              <w:rPr>
                <w:rFonts w:ascii="Arial" w:eastAsia="Times New Roman" w:hAnsi="Arial" w:cs="Arial"/>
                <w:b/>
                <w:bCs/>
                <w:color w:val="000000"/>
                <w:sz w:val="18"/>
                <w:szCs w:val="18"/>
                <w:lang w:eastAsia="tr-TR" w:bidi="ar-SA"/>
              </w:rPr>
              <w:t>Gün Ay Yıl</w:t>
            </w:r>
          </w:p>
          <w:p w:rsidR="00D60CAA" w:rsidRPr="00796913" w:rsidRDefault="00D60CAA" w:rsidP="00D60CAA">
            <w:pPr>
              <w:spacing w:before="0" w:after="0" w:line="240" w:lineRule="auto"/>
              <w:jc w:val="left"/>
              <w:rPr>
                <w:rFonts w:ascii="Arial" w:eastAsia="Times New Roman" w:hAnsi="Arial" w:cs="Arial"/>
                <w:b/>
                <w:bCs/>
                <w:color w:val="000000"/>
                <w:sz w:val="18"/>
                <w:szCs w:val="18"/>
                <w:lang w:eastAsia="tr-TR" w:bidi="ar-SA"/>
              </w:rPr>
            </w:pPr>
          </w:p>
        </w:tc>
      </w:tr>
    </w:tbl>
    <w:p w:rsidR="00F81AD6" w:rsidRDefault="00290C67" w:rsidP="00F71AEB">
      <w:pPr>
        <w:spacing w:before="240"/>
      </w:pPr>
      <w:r>
        <w:t xml:space="preserve">Onay sayfası, yer alacağı her bir bez ciltli tez için, mutlak surette, ilgili danışman ve jüri üyelerinin </w:t>
      </w:r>
      <w:r w:rsidRPr="009B7568">
        <w:t>ıslak imzalarını</w:t>
      </w:r>
      <w:r>
        <w:t xml:space="preserve"> içermek zorundadır.</w:t>
      </w:r>
    </w:p>
    <w:p w:rsidR="00AB7DCD" w:rsidRDefault="00AB7DCD" w:rsidP="00AB7DCD">
      <w:pPr>
        <w:pStyle w:val="Balk2"/>
      </w:pPr>
      <w:bookmarkStart w:id="22" w:name="_Toc11840147"/>
      <w:r>
        <w:t>Etik Beyan Sayfası</w:t>
      </w:r>
      <w:bookmarkEnd w:id="22"/>
    </w:p>
    <w:p w:rsidR="00AB7DCD" w:rsidRPr="00AB7DCD" w:rsidRDefault="001668F8" w:rsidP="00B537A9">
      <w:pPr>
        <w:sectPr w:rsidR="00AB7DCD" w:rsidRPr="00AB7DCD" w:rsidSect="001839C7">
          <w:pgSz w:w="11906" w:h="16838" w:code="9"/>
          <w:pgMar w:top="1418" w:right="1418" w:bottom="1418" w:left="2268" w:header="709" w:footer="397" w:gutter="0"/>
          <w:pgNumType w:start="1"/>
          <w:cols w:space="708"/>
          <w:docGrid w:linePitch="360"/>
        </w:sectPr>
      </w:pPr>
      <w:r>
        <w:t xml:space="preserve">Gerçekleştirilen lisansüstü tez çalışmasında yer verilen tüm bilgi, alıntı ve atıfların MGÜ MGE tarafından belirlenmiş akademik etik kurallara uygunluğu </w:t>
      </w:r>
      <w:r w:rsidR="003C2F3E">
        <w:t>yanında</w:t>
      </w:r>
      <w:r>
        <w:t xml:space="preserve"> ilgili hükümleri kabul niteliği taşıyan beyan sayfasına ilişkin </w:t>
      </w:r>
      <w:r w:rsidR="003C2F3E">
        <w:t>örnek sayfa</w:t>
      </w:r>
      <w:r>
        <w:t xml:space="preserve"> Ek </w:t>
      </w:r>
      <w:r w:rsidR="00B537A9">
        <w:t>D</w:t>
      </w:r>
      <w:r>
        <w:t>’de verilmiştir.</w:t>
      </w:r>
    </w:p>
    <w:p w:rsidR="003B1E73" w:rsidRDefault="003B1E73" w:rsidP="00F71AEB">
      <w:pPr>
        <w:spacing w:before="240"/>
      </w:pPr>
    </w:p>
    <w:p w:rsidR="00A01194" w:rsidRDefault="00A01194" w:rsidP="002C2986">
      <w:pPr>
        <w:pStyle w:val="Balk1"/>
      </w:pPr>
      <w:r>
        <w:br w:type="page"/>
      </w:r>
      <w:bookmarkStart w:id="23" w:name="_Toc11840148"/>
      <w:r>
        <w:lastRenderedPageBreak/>
        <w:t>TEZ YAZIM ve İÇERİK DÜZENİ</w:t>
      </w:r>
      <w:bookmarkEnd w:id="23"/>
    </w:p>
    <w:p w:rsidR="00A01194" w:rsidRDefault="00A01194" w:rsidP="006677A2">
      <w:r>
        <w:t>MGE lisansüstü tezlerinin temel yazım standart ve kuralları</w:t>
      </w:r>
      <w:r w:rsidR="002C2986">
        <w:t>, Türk Dil Kurumu tarafından belirlenen Türkçe Sözlük ve İmlâ/Yazım Kılavuzuna uygun olarak belirlenmişti</w:t>
      </w:r>
      <w:r>
        <w:t xml:space="preserve">r. Belirtilen sözlükte yer almayan tüm kelime ve deyimlerin, ilgili tez </w:t>
      </w:r>
      <w:r w:rsidR="00042916">
        <w:t>çalışmalarında, mutlak surette</w:t>
      </w:r>
      <w:r>
        <w:t xml:space="preserve"> açıklanmaları ve tanımlanmaları gerekir.</w:t>
      </w:r>
      <w:r w:rsidR="00C334AB">
        <w:t xml:space="preserve"> </w:t>
      </w:r>
      <w:r w:rsidR="006677A2">
        <w:t>T</w:t>
      </w:r>
      <w:r w:rsidR="00C334AB">
        <w:t xml:space="preserve">ez </w:t>
      </w:r>
      <w:r w:rsidR="006677A2">
        <w:t>bölümlerinin yazımında</w:t>
      </w:r>
      <w:r w:rsidR="00C334AB">
        <w:t xml:space="preserve">, üçüncü tekil şahıs anlatımı </w:t>
      </w:r>
      <w:r w:rsidR="006677A2">
        <w:t>tercih edilmelidir</w:t>
      </w:r>
      <w:r w:rsidR="00C334AB">
        <w:t>.  Birinci tekil şahıs anlatımına, sadece önsöz ve dipnotlarda, zaruret arz etmesi halinde yer verilmelidir.</w:t>
      </w:r>
    </w:p>
    <w:p w:rsidR="00AB6266" w:rsidRDefault="00A01194" w:rsidP="00C334AB">
      <w:r>
        <w:t>Tezlerin tümünde Uluslararası Birimler Sistemi (SI) tarafından belirlenmiş standart ve birimler geçerlidir (bunların MKS olarak bilinen</w:t>
      </w:r>
      <w:r w:rsidR="00AB6266">
        <w:t>,</w:t>
      </w:r>
      <w:r>
        <w:t xml:space="preserve"> ‘metre-kilogram-saniye’ karşılıkları, ihtiyaç söz konusu olduğunda kullanılabilir).</w:t>
      </w:r>
      <w:r w:rsidR="00042916">
        <w:t xml:space="preserve"> </w:t>
      </w:r>
      <w:r w:rsidR="00AB6266">
        <w:t>Tezlerde farklı amaç ve işlevlere sahip simgelerin tümü, metin içinde ilk kullanıldıkları</w:t>
      </w:r>
      <w:r>
        <w:t xml:space="preserve"> </w:t>
      </w:r>
      <w:r w:rsidR="00AB6266">
        <w:t>yerde tanımlanmak zorundadır.</w:t>
      </w:r>
      <w:r w:rsidR="00C334AB">
        <w:t xml:space="preserve"> </w:t>
      </w:r>
    </w:p>
    <w:p w:rsidR="00AB6266" w:rsidRDefault="00AB6266" w:rsidP="00C334AB">
      <w:r>
        <w:t>Enstitü’ye teslim ed</w:t>
      </w:r>
      <w:r w:rsidR="00042916">
        <w:t>ilecek tezlerin hiçbir noktasında,</w:t>
      </w:r>
      <w:r>
        <w:t xml:space="preserve"> el veya </w:t>
      </w:r>
      <w:r w:rsidR="00042916">
        <w:t>muhtelif</w:t>
      </w:r>
      <w:r>
        <w:t xml:space="preserve"> araçlarla sonradan yapıl</w:t>
      </w:r>
      <w:r w:rsidR="00042916">
        <w:t>an</w:t>
      </w:r>
      <w:r>
        <w:t xml:space="preserve"> düzeltme, silinti, kazıntı veya ilaveler</w:t>
      </w:r>
      <w:r w:rsidR="00042916">
        <w:t xml:space="preserve"> bulunmamalıdır. Bu tür tezler</w:t>
      </w:r>
      <w:r w:rsidR="00C334AB">
        <w:t>in</w:t>
      </w:r>
      <w:r>
        <w:t xml:space="preserve">, </w:t>
      </w:r>
      <w:r w:rsidR="00C334AB">
        <w:t>Enstitü tarafından kabulü söz konusu değildir.</w:t>
      </w:r>
    </w:p>
    <w:p w:rsidR="00875C29" w:rsidRDefault="00875C29" w:rsidP="00C334AB">
      <w:r>
        <w:t>Tezde yer verilen tüm unsurlar (çizelge, şekil, nota, vb.), bilgisayar ortamında hazırlanmış olmak zorundadır.</w:t>
      </w:r>
      <w:r w:rsidR="00C334AB">
        <w:t xml:space="preserve"> </w:t>
      </w:r>
      <w:r>
        <w:t>Tezlerde 10 sayfayı geçen ekler, CD, DVD veya USB/fla</w:t>
      </w:r>
      <w:r w:rsidR="001668F8">
        <w:t>s</w:t>
      </w:r>
      <w:r>
        <w:t>h bellek gibi araçlara kaydedilmek ve tezin arka iç kapağına yapıştırılmış bir zarf içine yerleştirilmek suretiyle verilebilir. Belirtilen zarf üzerine, mutlak surette, tez yazarının Adı Soyadı ile Ek 1 başlığı altında içerik hakkında bilgi veren bir açıklama satırı ilave edilmelidir.</w:t>
      </w:r>
    </w:p>
    <w:p w:rsidR="00875C29" w:rsidRDefault="00875C29" w:rsidP="0005600C">
      <w:pPr>
        <w:pStyle w:val="Balk2"/>
      </w:pPr>
      <w:bookmarkStart w:id="24" w:name="_Toc11840149"/>
      <w:r>
        <w:t>Önsöz Bölümü</w:t>
      </w:r>
      <w:bookmarkEnd w:id="24"/>
    </w:p>
    <w:p w:rsidR="00875C29" w:rsidRDefault="00875C29" w:rsidP="00C334AB">
      <w:r>
        <w:t>Tezin temel yazılış gerekçesi ile sürecin şekillenmesinde rolü, desteği ve</w:t>
      </w:r>
      <w:r w:rsidR="00C334AB">
        <w:t>ya yardımı olan kişi,</w:t>
      </w:r>
      <w:r>
        <w:t xml:space="preserve"> kurum</w:t>
      </w:r>
      <w:r w:rsidR="00C334AB">
        <w:t xml:space="preserve"> veya kuruluş</w:t>
      </w:r>
      <w:r>
        <w:t>lara sunulan şükran ifadeleri</w:t>
      </w:r>
      <w:r w:rsidR="003C2F3E">
        <w:t>ne</w:t>
      </w:r>
      <w:r>
        <w:t xml:space="preserve"> bu bölümde yer </w:t>
      </w:r>
      <w:r w:rsidR="003C2F3E">
        <w:t>verili</w:t>
      </w:r>
      <w:r>
        <w:t xml:space="preserve">r. </w:t>
      </w:r>
      <w:r w:rsidR="00C334AB">
        <w:t xml:space="preserve">Önsöz bölümünün yazımında, </w:t>
      </w:r>
      <w:r>
        <w:t xml:space="preserve">tek satır aralığı kullanılır. </w:t>
      </w:r>
      <w:r w:rsidR="00C334AB">
        <w:t>Bölümün bitimin</w:t>
      </w:r>
      <w:r>
        <w:t xml:space="preserve">e, </w:t>
      </w:r>
      <w:r w:rsidR="00BE360E">
        <w:t xml:space="preserve">aynı satırda yer almak </w:t>
      </w:r>
      <w:r w:rsidR="00C334AB">
        <w:t>kaydıyla sola dayalı olarak</w:t>
      </w:r>
      <w:r w:rsidR="00BE360E">
        <w:t xml:space="preserve"> </w:t>
      </w:r>
      <w:r w:rsidR="00C334AB">
        <w:t>A</w:t>
      </w:r>
      <w:r w:rsidR="00BE360E">
        <w:t xml:space="preserve">y </w:t>
      </w:r>
      <w:r w:rsidR="00C334AB">
        <w:t>Y</w:t>
      </w:r>
      <w:r w:rsidR="00BE360E">
        <w:t>ıl</w:t>
      </w:r>
      <w:r w:rsidR="00C334AB">
        <w:t>; sağa dayalı olarak da</w:t>
      </w:r>
      <w:r w:rsidR="00BE360E">
        <w:t xml:space="preserve"> yazar </w:t>
      </w:r>
      <w:r w:rsidR="00C334AB">
        <w:t>A</w:t>
      </w:r>
      <w:r w:rsidR="00BE360E">
        <w:t xml:space="preserve">dı </w:t>
      </w:r>
      <w:r w:rsidR="00C334AB">
        <w:t>S</w:t>
      </w:r>
      <w:r w:rsidR="00BE360E">
        <w:t>oyadı yazılır.</w:t>
      </w:r>
    </w:p>
    <w:p w:rsidR="00BE360E" w:rsidRDefault="00BE360E" w:rsidP="0005600C">
      <w:pPr>
        <w:pStyle w:val="Balk2"/>
      </w:pPr>
      <w:bookmarkStart w:id="25" w:name="_Toc11840150"/>
      <w:r>
        <w:t>İçindekiler Listesi</w:t>
      </w:r>
      <w:bookmarkEnd w:id="25"/>
    </w:p>
    <w:p w:rsidR="00BE360E" w:rsidRDefault="00BE360E" w:rsidP="00BE360E">
      <w:r>
        <w:t xml:space="preserve">Tezde kullanılan tüm bölümler ile çok düzeyli liste başlıklarının tamamını içeren ve kelime-işlemci programın ilgili menüsü üzerinden otomatik olarak hazırlanan bu liste, tek satır aralıklı olarak verilir. İçindekiler listesindeki tüm başlıklar, yukarıda belirtilen </w:t>
      </w:r>
      <w:r>
        <w:lastRenderedPageBreak/>
        <w:t>yazım kurallarına uygun şekilde yer almalıdır. Otomatik olarak hazırlanan bu liste üzerinde el ile herhangi bir değişiklik yapılmamalıdır.</w:t>
      </w:r>
    </w:p>
    <w:p w:rsidR="00BE360E" w:rsidRDefault="00BE360E" w:rsidP="00BE360E">
      <w:pPr>
        <w:pStyle w:val="Balk2"/>
      </w:pPr>
      <w:bookmarkStart w:id="26" w:name="_Toc11840151"/>
      <w:r>
        <w:t>Kısaltma, Simge, Çizelge ve Şekil Listeleri</w:t>
      </w:r>
      <w:bookmarkEnd w:id="26"/>
    </w:p>
    <w:p w:rsidR="00BE360E" w:rsidRDefault="00BE360E" w:rsidP="00FC0CE6">
      <w:r>
        <w:t>Tezde kullanılan tüm kısaltma, simge, çizelge ve şekiller için ayrı listeler hazırlanmalı ve her biri ayrı sayfalar halinde birbirini takip edecek şekilde sıralanmalıdır. Belirtilen listeler</w:t>
      </w:r>
      <w:r w:rsidR="00FC0CE6">
        <w:t>e ilişkin paragraf ayarlarında</w:t>
      </w:r>
      <w:r>
        <w:t xml:space="preserve"> önce ve sonra 6 punto </w:t>
      </w:r>
      <w:r w:rsidR="00FC0CE6">
        <w:t>olmak üzere tek satır aralığı kullanılmalıdır.</w:t>
      </w:r>
    </w:p>
    <w:p w:rsidR="00FC0CE6" w:rsidRDefault="00FC0CE6" w:rsidP="00FC0CE6">
      <w:pPr>
        <w:pStyle w:val="Balk2"/>
      </w:pPr>
      <w:bookmarkStart w:id="27" w:name="_Toc11840152"/>
      <w:r>
        <w:t>Türkçe ve İngilizce Özetler</w:t>
      </w:r>
      <w:bookmarkEnd w:id="27"/>
    </w:p>
    <w:p w:rsidR="00FC0CE6" w:rsidRDefault="008B6875" w:rsidP="008B6875">
      <w:r>
        <w:t>Tez</w:t>
      </w:r>
      <w:r w:rsidR="00FC0CE6">
        <w:t xml:space="preserve">, yapılan çalışmanın problem, veri, yöntem, bulgu ve sonuçlarını </w:t>
      </w:r>
      <w:r>
        <w:t>açık bir şekilde ifade eden</w:t>
      </w:r>
      <w:r w:rsidR="00FC0CE6">
        <w:t xml:space="preserve">, Türkçe ve İngilizce dillerinde yazılmış </w:t>
      </w:r>
      <w:r>
        <w:t xml:space="preserve">birer </w:t>
      </w:r>
      <w:r w:rsidR="00FC0CE6">
        <w:t>özet içer</w:t>
      </w:r>
      <w:r>
        <w:t>i</w:t>
      </w:r>
      <w:r w:rsidR="00FC0CE6">
        <w:t>r. Türkçe özet</w:t>
      </w:r>
      <w:r>
        <w:t>, ÖZET başlığı altında</w:t>
      </w:r>
      <w:r w:rsidR="00FC0CE6">
        <w:t xml:space="preserve"> 300 </w:t>
      </w:r>
      <w:r w:rsidR="000924E0">
        <w:t>kelimeden az olmamak kaydıyla</w:t>
      </w:r>
      <w:r w:rsidR="00FC0CE6">
        <w:t xml:space="preserve"> </w:t>
      </w:r>
      <w:r>
        <w:t>1-</w:t>
      </w:r>
      <w:r w:rsidR="00FC0CE6">
        <w:t xml:space="preserve">3 sayfa; İngilizce özet ise </w:t>
      </w:r>
      <w:r>
        <w:t>SUMMARY</w:t>
      </w:r>
      <w:r w:rsidR="00FC0CE6">
        <w:t xml:space="preserve"> başlığı altında, daha çok ‘genişletilmiş özet’ (</w:t>
      </w:r>
      <w:r w:rsidR="00FC0CE6" w:rsidRPr="009B7568">
        <w:rPr>
          <w:i/>
        </w:rPr>
        <w:t>extended abstract</w:t>
      </w:r>
      <w:r w:rsidR="00FC0CE6">
        <w:t xml:space="preserve">) niteliğinde </w:t>
      </w:r>
      <w:bookmarkStart w:id="28" w:name="_GoBack"/>
      <w:bookmarkEnd w:id="28"/>
      <w:r w:rsidR="000924E0">
        <w:t>1</w:t>
      </w:r>
      <w:r>
        <w:t>-5 sayfa uzunlukta yazılmalıdır. Özet başlıklarında birinci derece başlıklara ait paragraf ayarları, sayfaya ortalı şekilde kullanılırken, metin kısımları da tek satır aralıklı olarak verilir.</w:t>
      </w:r>
    </w:p>
    <w:p w:rsidR="008B6875" w:rsidRDefault="008B6875" w:rsidP="008B6875">
      <w:pPr>
        <w:pStyle w:val="Balk2"/>
      </w:pPr>
      <w:bookmarkStart w:id="29" w:name="_Toc11840153"/>
      <w:r>
        <w:t>Metin Kısmı ve İçerdiği Bölümler</w:t>
      </w:r>
      <w:bookmarkEnd w:id="29"/>
    </w:p>
    <w:p w:rsidR="008B6875" w:rsidRDefault="001668F8" w:rsidP="0005600C">
      <w:r>
        <w:t>Gerçekleştirilen tezin nitel, nicel veya karma nitelikteki araştırma modeline bağlı olarak içerdiği bölümler ve bunların düzenleniş tarzı, çeşitlilik gösterebilir. Ancak temelde, t</w:t>
      </w:r>
      <w:r w:rsidR="008B6875">
        <w:t xml:space="preserve">ezin </w:t>
      </w:r>
      <w:r>
        <w:t xml:space="preserve">gövde </w:t>
      </w:r>
      <w:r w:rsidR="008B6875">
        <w:t xml:space="preserve">metin kısmı, </w:t>
      </w:r>
      <w:r>
        <w:t xml:space="preserve">araştırmanın özgün yanlarını ortaya koyan belli </w:t>
      </w:r>
      <w:r w:rsidR="008B6875">
        <w:t xml:space="preserve">bölümlere ayrılmış olarak kaleme alınır ve ilgili bölümlerin yapılandırılmasında da tezin problem, amaç, önem, veri, yöntem, bulgu, tartışma ve sonuç gibi </w:t>
      </w:r>
      <w:r>
        <w:t>başat</w:t>
      </w:r>
      <w:r w:rsidR="008B6875">
        <w:t xml:space="preserve"> karakteristikleri esas alınır. </w:t>
      </w:r>
      <w:r>
        <w:t>Nicel araştırma modellerine dayanan bir t</w:t>
      </w:r>
      <w:r w:rsidR="00734834">
        <w:t xml:space="preserve">ez, temelde: (i.) Giriş, (ii.) Veri/materyal ve Yöntem, (iii.) Bulgular ve Tartışma, (iv.) Sonuç bölümlerinden oluşur. </w:t>
      </w:r>
      <w:r w:rsidR="00122C13">
        <w:t>Nitel modellere dayanan tezlerde ise tez yazarı ve danışmanının yönelimler</w:t>
      </w:r>
      <w:r w:rsidR="0005600C">
        <w:t>in</w:t>
      </w:r>
      <w:r w:rsidR="00122C13">
        <w:t>e uygun nitelikte, daha esnek bir bölüm yapılandırması</w:t>
      </w:r>
      <w:r w:rsidR="0005600C">
        <w:t>na gidilmesi</w:t>
      </w:r>
      <w:r w:rsidR="00122C13">
        <w:t xml:space="preserve"> mümkündür. Ancak bu tür </w:t>
      </w:r>
      <w:r w:rsidR="0005600C">
        <w:t>çalışmalarda da</w:t>
      </w:r>
      <w:r w:rsidR="00122C13">
        <w:t xml:space="preserve"> neticede bilimsel araştırma anlamında ortaya konulan tezin, benzer şekilde (i.) Giriş, (ii.) Veri ve Araştırma Yöntem(ler)i, (iii.) Bulgular/Tespitler ve Yorum/Tartışma ile (iv.) Sonuç gibi bölümleri içermesi gerekir. </w:t>
      </w:r>
      <w:r w:rsidR="008B6875">
        <w:t>Belirtilen</w:t>
      </w:r>
      <w:r w:rsidR="00734834">
        <w:t xml:space="preserve"> </w:t>
      </w:r>
      <w:r w:rsidR="008B6875">
        <w:t>bölümlerin ne uzunlukta olacağı, tümüyle araştırmacı</w:t>
      </w:r>
      <w:r w:rsidR="00E05CD2">
        <w:t>nın özgün bakış açısı ve meseleyi çeşitli yönl</w:t>
      </w:r>
      <w:r w:rsidR="00122C13">
        <w:t xml:space="preserve">erden ele alış tarzına bağlıdır. Bu yüzden </w:t>
      </w:r>
      <w:r w:rsidR="00E05CD2">
        <w:t xml:space="preserve">herhangi bir sayfa sınırlaması söz konusu değildir. </w:t>
      </w:r>
      <w:r w:rsidR="00734834">
        <w:t>G</w:t>
      </w:r>
      <w:r w:rsidR="00E05CD2">
        <w:t>erekli gör</w:t>
      </w:r>
      <w:r w:rsidR="00734834">
        <w:t xml:space="preserve">mesi halinde </w:t>
      </w:r>
      <w:r w:rsidR="00734834">
        <w:lastRenderedPageBreak/>
        <w:t xml:space="preserve">araştırmacının, </w:t>
      </w:r>
      <w:r w:rsidR="00E05CD2">
        <w:t xml:space="preserve">tez çalışmasına, sözlük ve dizin gibi bölümler </w:t>
      </w:r>
      <w:r w:rsidR="00734834">
        <w:t>e</w:t>
      </w:r>
      <w:r w:rsidR="00E05CD2">
        <w:t>kle</w:t>
      </w:r>
      <w:r w:rsidR="00734834">
        <w:t xml:space="preserve">mesi </w:t>
      </w:r>
      <w:r w:rsidR="0005600C">
        <w:t xml:space="preserve">de </w:t>
      </w:r>
      <w:r w:rsidR="00734834">
        <w:t>mümkündür</w:t>
      </w:r>
      <w:r w:rsidR="00E05CD2">
        <w:t>.</w:t>
      </w:r>
    </w:p>
    <w:p w:rsidR="00BA0A78" w:rsidRDefault="00BA0A78" w:rsidP="00BA0A78">
      <w:r>
        <w:t xml:space="preserve">Metin kısmının paragraf ayarlarına ilişkin bilgiye yukarıda </w:t>
      </w:r>
      <w:r w:rsidR="00D07BFF">
        <w:t xml:space="preserve">ilgili başlık altında </w:t>
      </w:r>
      <w:r>
        <w:t>yer verildiğinden</w:t>
      </w:r>
      <w:r w:rsidR="003F0009">
        <w:t xml:space="preserve"> (bkz. 2.4)</w:t>
      </w:r>
      <w:r>
        <w:t xml:space="preserve"> burada tekrar edilmemiştir.</w:t>
      </w:r>
    </w:p>
    <w:p w:rsidR="00BA0A78" w:rsidRDefault="00BA0A78" w:rsidP="00BA0A78">
      <w:pPr>
        <w:pStyle w:val="Balk2"/>
      </w:pPr>
      <w:bookmarkStart w:id="30" w:name="_Toc11840154"/>
      <w:r>
        <w:t>Kaynakça</w:t>
      </w:r>
      <w:r w:rsidR="003F0009">
        <w:t xml:space="preserve"> Bölümü</w:t>
      </w:r>
      <w:bookmarkEnd w:id="30"/>
    </w:p>
    <w:p w:rsidR="003F0009" w:rsidRDefault="003F0009" w:rsidP="0005600C">
      <w:r>
        <w:t>Araştırmanın şekillenmesi</w:t>
      </w:r>
      <w:r w:rsidR="0005600C">
        <w:t xml:space="preserve"> süreci</w:t>
      </w:r>
      <w:r>
        <w:t xml:space="preserve">nde başvurulan ve tez metninde </w:t>
      </w:r>
      <w:r w:rsidR="0005600C">
        <w:t>atıfta bulunulan her tür yazılı</w:t>
      </w:r>
      <w:r>
        <w:t xml:space="preserve"> ve görsel kayna</w:t>
      </w:r>
      <w:r w:rsidR="007B6C16">
        <w:t>k</w:t>
      </w:r>
      <w:r>
        <w:t xml:space="preserve">, bu bölümde </w:t>
      </w:r>
      <w:r w:rsidR="007B6C16">
        <w:t>listelenir</w:t>
      </w:r>
      <w:r>
        <w:t xml:space="preserve">. Kaynakça kısmındaki tüm </w:t>
      </w:r>
      <w:r w:rsidR="00CD1EFF">
        <w:t>‘künye’</w:t>
      </w:r>
      <w:r>
        <w:t xml:space="preserve"> satırları, </w:t>
      </w:r>
      <w:r w:rsidR="007960F2">
        <w:t xml:space="preserve">tez danışmanın önerileri ve tez yazarının tercihleri doğrultusunda, </w:t>
      </w:r>
      <w:r>
        <w:t xml:space="preserve">APA 6 </w:t>
      </w:r>
      <w:r w:rsidR="0005600C">
        <w:t xml:space="preserve">veya Chicago Dipnot-Kaynakça </w:t>
      </w:r>
      <w:r>
        <w:t>standar</w:t>
      </w:r>
      <w:r w:rsidR="0005600C">
        <w:t>tları</w:t>
      </w:r>
      <w:r>
        <w:t>n</w:t>
      </w:r>
      <w:r w:rsidR="0005600C">
        <w:t>d</w:t>
      </w:r>
      <w:r>
        <w:t>a</w:t>
      </w:r>
      <w:r w:rsidR="0005600C">
        <w:t>n birine</w:t>
      </w:r>
      <w:r>
        <w:t xml:space="preserve"> uygun </w:t>
      </w:r>
      <w:r w:rsidR="007B6C16">
        <w:t>şekilde</w:t>
      </w:r>
      <w:r w:rsidR="00CD1EFF">
        <w:t>,</w:t>
      </w:r>
      <w:r>
        <w:t xml:space="preserve"> yazar soyad</w:t>
      </w:r>
      <w:r w:rsidR="007B6C16">
        <w:t>larının temel alındığı alfabetik bir sıralamaya tabi tutulu</w:t>
      </w:r>
      <w:r>
        <w:t xml:space="preserve">r. </w:t>
      </w:r>
      <w:r w:rsidR="007B6C16">
        <w:t>K</w:t>
      </w:r>
      <w:r>
        <w:t xml:space="preserve">ullanılan kelime-işlemci programın </w:t>
      </w:r>
      <w:r w:rsidR="00CE2A74">
        <w:t>kaynakça oluşturma menüsü aracılığıyla otomatik olarak hazırlan</w:t>
      </w:r>
      <w:r w:rsidR="007B6C16">
        <w:t>an bu bölümün</w:t>
      </w:r>
      <w:r w:rsidR="00CE2A74">
        <w:t xml:space="preserve"> yazım</w:t>
      </w:r>
      <w:r w:rsidR="007B6C16">
        <w:t>ında</w:t>
      </w:r>
      <w:r w:rsidR="00CE2A74">
        <w:t>, iki yana yaslanmış ve tek satır aralıkl</w:t>
      </w:r>
      <w:r w:rsidR="007B6C16">
        <w:t>ı paragraf düzeni</w:t>
      </w:r>
      <w:r w:rsidR="00CE2A74">
        <w:t xml:space="preserve"> </w:t>
      </w:r>
      <w:r w:rsidR="007B6C16">
        <w:t>kullanılı</w:t>
      </w:r>
      <w:r w:rsidR="00CE2A74">
        <w:t>r.</w:t>
      </w:r>
    </w:p>
    <w:p w:rsidR="00EC7175" w:rsidRDefault="00B537A9" w:rsidP="0005600C">
      <w:r>
        <w:t>Tüm bilimsel metinler, araştırma konuları bakımından belli bir alan-yazınla irtibat içinde şekillenmek durumundadır. Bu nedenle de ilgili alan-yazının çalışmada değerlendirilme tarzı</w:t>
      </w:r>
      <w:r w:rsidR="0005600C">
        <w:t>,</w:t>
      </w:r>
      <w:r>
        <w:t xml:space="preserve"> alıntı</w:t>
      </w:r>
      <w:r w:rsidR="0005600C">
        <w:t>,</w:t>
      </w:r>
      <w:r>
        <w:t xml:space="preserve"> atıf</w:t>
      </w:r>
      <w:r w:rsidR="0005600C">
        <w:t xml:space="preserve"> ve dipnot</w:t>
      </w:r>
      <w:r>
        <w:t xml:space="preserve">lar yoluyla gerçekleşir. </w:t>
      </w:r>
      <w:r w:rsidR="00EC7175">
        <w:t xml:space="preserve">Kaynakça kısmına temel teşkil eden </w:t>
      </w:r>
      <w:r w:rsidR="0005600C">
        <w:t>bu unsurlara</w:t>
      </w:r>
      <w:r w:rsidR="00EC7175">
        <w:t xml:space="preserve"> ilişkin düzen, aşağıda verilmiştir.</w:t>
      </w:r>
    </w:p>
    <w:p w:rsidR="00EC7175" w:rsidRDefault="00EC7175" w:rsidP="00EC7175">
      <w:pPr>
        <w:pStyle w:val="Balk3"/>
      </w:pPr>
      <w:bookmarkStart w:id="31" w:name="_Toc11840155"/>
      <w:r>
        <w:t>Alıntılar</w:t>
      </w:r>
      <w:bookmarkEnd w:id="31"/>
    </w:p>
    <w:p w:rsidR="00EC7175" w:rsidRDefault="00122C13" w:rsidP="00B537A9">
      <w:r>
        <w:t xml:space="preserve">Alıntılar, başvurulan kaynaktan </w:t>
      </w:r>
      <w:r w:rsidR="00B537A9">
        <w:t>doğrudan alınan</w:t>
      </w:r>
      <w:r>
        <w:t xml:space="preserve"> </w:t>
      </w:r>
      <w:r w:rsidR="00B537A9">
        <w:t>cümleleri içerir. Bu nedenle alıntılar, ilgili kaynaktan yapılan okumanın som</w:t>
      </w:r>
      <w:r w:rsidR="00B305D2">
        <w:t xml:space="preserve">ut sayfa sayısıyla belirtilmek zorunda olduğu göndermelerdir. </w:t>
      </w:r>
      <w:r w:rsidR="00B537A9">
        <w:t>Bunlardaki temel kural,</w:t>
      </w:r>
      <w:r>
        <w:t xml:space="preserve"> </w:t>
      </w:r>
      <w:r w:rsidR="00EC7175">
        <w:t xml:space="preserve">özgün kaynaktaki </w:t>
      </w:r>
      <w:r w:rsidR="00B537A9">
        <w:t>ifadelerin</w:t>
      </w:r>
      <w:r w:rsidR="00EC7175">
        <w:t xml:space="preserve"> </w:t>
      </w:r>
      <w:r w:rsidR="00B537A9">
        <w:t xml:space="preserve">mutlak surette </w:t>
      </w:r>
      <w:r w:rsidR="00EC7175">
        <w:t>korun</w:t>
      </w:r>
      <w:r w:rsidR="00B537A9">
        <w:t xml:space="preserve">arak </w:t>
      </w:r>
      <w:r w:rsidR="00EC7175">
        <w:t>a</w:t>
      </w:r>
      <w:r w:rsidR="00B537A9">
        <w:t>lıntı</w:t>
      </w:r>
      <w:r w:rsidR="00EC7175">
        <w:t>l</w:t>
      </w:r>
      <w:r w:rsidR="00B537A9">
        <w:t>an</w:t>
      </w:r>
      <w:r w:rsidR="00EC7175">
        <w:t xml:space="preserve">malarıdır. Bu nedenle </w:t>
      </w:r>
      <w:r w:rsidR="00CD1EFF">
        <w:t>doğrudan alıntılarda özgün metinde mevcut olan imlâ yanlışları da aynen korunarak alınır. Bu tür durumlarda tez yazarı tarafından yapıla</w:t>
      </w:r>
      <w:r w:rsidR="00B537A9">
        <w:t>bilecek</w:t>
      </w:r>
      <w:r w:rsidR="00CD1EFF">
        <w:t xml:space="preserve"> düzeltmeler, köşeli parantez içinde verilir.</w:t>
      </w:r>
    </w:p>
    <w:p w:rsidR="00CD1EFF" w:rsidRDefault="00CD1EFF" w:rsidP="00CD1EFF">
      <w:r>
        <w:t xml:space="preserve">Alıntıların paragraflar içindeki kullanımı, </w:t>
      </w:r>
      <w:r w:rsidR="00B305D2">
        <w:t xml:space="preserve">kısa ve uzun olmak üzere, </w:t>
      </w:r>
      <w:r>
        <w:t>iki şekilde gerçekleşir:</w:t>
      </w:r>
    </w:p>
    <w:p w:rsidR="00CD1EFF" w:rsidRDefault="00CD1EFF" w:rsidP="00E1222B">
      <w:r>
        <w:t xml:space="preserve">i.) </w:t>
      </w:r>
      <w:r w:rsidR="00B305D2">
        <w:t>Kısa</w:t>
      </w:r>
      <w:r w:rsidR="00446998">
        <w:t>/Satır-içi</w:t>
      </w:r>
      <w:r w:rsidR="00B305D2">
        <w:t xml:space="preserve"> </w:t>
      </w:r>
      <w:r w:rsidR="00E1222B">
        <w:t>A</w:t>
      </w:r>
      <w:r>
        <w:t xml:space="preserve">lıntılar: Paragraf satırları içinde, </w:t>
      </w:r>
      <w:r w:rsidR="00B305D2">
        <w:t>kırk kelimeye kadar olan ve üç satırı geçmeyecek nitelikte, çift tırnak içine alınarak</w:t>
      </w:r>
      <w:r>
        <w:t xml:space="preserve"> yazılırlar.</w:t>
      </w:r>
      <w:r w:rsidR="007960F2">
        <w:t xml:space="preserve"> Temelde akademik yazımda mon</w:t>
      </w:r>
      <w:r w:rsidR="00FD281D">
        <w:t>o</w:t>
      </w:r>
      <w:r w:rsidR="007960F2">
        <w:t>tonluğa düşmemek ve ifade zenginliği yaratmak amacıyla, cümle başında, içinde veya sonunda, satır-içi alıntılara yer verilebilir. Bunlara dair temel bazı örnekler</w:t>
      </w:r>
      <w:r w:rsidR="00D07BFF">
        <w:t>,</w:t>
      </w:r>
      <w:r w:rsidR="007960F2">
        <w:t xml:space="preserve"> Çizelge 3.1’de </w:t>
      </w:r>
      <w:r w:rsidR="00D07BFF">
        <w:t>görülebili</w:t>
      </w:r>
      <w:r w:rsidR="007960F2">
        <w:t>r.</w:t>
      </w:r>
    </w:p>
    <w:p w:rsidR="007960F2" w:rsidRPr="007960F2" w:rsidRDefault="007960F2" w:rsidP="007960F2">
      <w:pPr>
        <w:pStyle w:val="ResimYazs"/>
        <w:keepNext/>
        <w:spacing w:before="240" w:after="120"/>
        <w:rPr>
          <w:rFonts w:ascii="Arial" w:hAnsi="Arial" w:cs="Arial"/>
          <w:sz w:val="22"/>
          <w:szCs w:val="22"/>
        </w:rPr>
      </w:pPr>
      <w:r w:rsidRPr="007960F2">
        <w:rPr>
          <w:rFonts w:ascii="Arial" w:hAnsi="Arial" w:cs="Arial"/>
          <w:sz w:val="22"/>
          <w:szCs w:val="22"/>
        </w:rPr>
        <w:lastRenderedPageBreak/>
        <w:t xml:space="preserve">Çizelge </w:t>
      </w:r>
      <w:r w:rsidR="009657FB">
        <w:rPr>
          <w:rFonts w:ascii="Arial" w:hAnsi="Arial" w:cs="Arial"/>
          <w:sz w:val="22"/>
          <w:szCs w:val="22"/>
        </w:rPr>
        <w:fldChar w:fldCharType="begin"/>
      </w:r>
      <w:r w:rsidR="009657FB">
        <w:rPr>
          <w:rFonts w:ascii="Arial" w:hAnsi="Arial" w:cs="Arial"/>
          <w:sz w:val="22"/>
          <w:szCs w:val="22"/>
        </w:rPr>
        <w:instrText xml:space="preserve"> STYLEREF 1 \s </w:instrText>
      </w:r>
      <w:r w:rsidR="009657FB">
        <w:rPr>
          <w:rFonts w:ascii="Arial" w:hAnsi="Arial" w:cs="Arial"/>
          <w:sz w:val="22"/>
          <w:szCs w:val="22"/>
        </w:rPr>
        <w:fldChar w:fldCharType="separate"/>
      </w:r>
      <w:r w:rsidR="00023501">
        <w:rPr>
          <w:rFonts w:ascii="Arial" w:hAnsi="Arial" w:cs="Arial"/>
          <w:noProof/>
          <w:sz w:val="22"/>
          <w:szCs w:val="22"/>
        </w:rPr>
        <w:t>3</w:t>
      </w:r>
      <w:r w:rsidR="009657FB">
        <w:rPr>
          <w:rFonts w:ascii="Arial" w:hAnsi="Arial" w:cs="Arial"/>
          <w:sz w:val="22"/>
          <w:szCs w:val="22"/>
        </w:rPr>
        <w:fldChar w:fldCharType="end"/>
      </w:r>
      <w:r w:rsidR="009657FB">
        <w:rPr>
          <w:rFonts w:ascii="Arial" w:hAnsi="Arial" w:cs="Arial"/>
          <w:sz w:val="22"/>
          <w:szCs w:val="22"/>
        </w:rPr>
        <w:t>.</w:t>
      </w:r>
      <w:r w:rsidR="009657FB">
        <w:rPr>
          <w:rFonts w:ascii="Arial" w:hAnsi="Arial" w:cs="Arial"/>
          <w:sz w:val="22"/>
          <w:szCs w:val="22"/>
        </w:rPr>
        <w:fldChar w:fldCharType="begin"/>
      </w:r>
      <w:r w:rsidR="009657FB">
        <w:rPr>
          <w:rFonts w:ascii="Arial" w:hAnsi="Arial" w:cs="Arial"/>
          <w:sz w:val="22"/>
          <w:szCs w:val="22"/>
        </w:rPr>
        <w:instrText xml:space="preserve"> SEQ Çizelge \* ARABIC \s 1 </w:instrText>
      </w:r>
      <w:r w:rsidR="009657FB">
        <w:rPr>
          <w:rFonts w:ascii="Arial" w:hAnsi="Arial" w:cs="Arial"/>
          <w:sz w:val="22"/>
          <w:szCs w:val="22"/>
        </w:rPr>
        <w:fldChar w:fldCharType="separate"/>
      </w:r>
      <w:r w:rsidR="00023501">
        <w:rPr>
          <w:rFonts w:ascii="Arial" w:hAnsi="Arial" w:cs="Arial"/>
          <w:noProof/>
          <w:sz w:val="22"/>
          <w:szCs w:val="22"/>
        </w:rPr>
        <w:t>1</w:t>
      </w:r>
      <w:r w:rsidR="009657FB">
        <w:rPr>
          <w:rFonts w:ascii="Arial" w:hAnsi="Arial" w:cs="Arial"/>
          <w:sz w:val="22"/>
          <w:szCs w:val="22"/>
        </w:rPr>
        <w:fldChar w:fldCharType="end"/>
      </w:r>
      <w:r w:rsidRPr="007960F2">
        <w:rPr>
          <w:rFonts w:ascii="Arial" w:hAnsi="Arial" w:cs="Arial"/>
          <w:sz w:val="22"/>
          <w:szCs w:val="22"/>
        </w:rPr>
        <w:t xml:space="preserve"> </w:t>
      </w:r>
      <w:r w:rsidRPr="007960F2">
        <w:rPr>
          <w:rFonts w:ascii="Arial" w:hAnsi="Arial" w:cs="Arial"/>
          <w:b w:val="0"/>
          <w:bCs w:val="0"/>
          <w:sz w:val="22"/>
          <w:szCs w:val="22"/>
        </w:rPr>
        <w:t>Kısa/satır-içi alıntılar için başlıca örnekler.</w:t>
      </w:r>
    </w:p>
    <w:tbl>
      <w:tblPr>
        <w:tblStyle w:val="TabloKlavuzu"/>
        <w:tblW w:w="76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5"/>
        <w:gridCol w:w="2721"/>
        <w:gridCol w:w="2476"/>
      </w:tblGrid>
      <w:tr w:rsidR="007960F2" w:rsidTr="006677A2">
        <w:trPr>
          <w:trHeight w:hRule="exact" w:val="567"/>
          <w:jc w:val="center"/>
        </w:trPr>
        <w:tc>
          <w:tcPr>
            <w:tcW w:w="2475" w:type="dxa"/>
            <w:tcBorders>
              <w:top w:val="single" w:sz="12" w:space="0" w:color="auto"/>
              <w:bottom w:val="double" w:sz="6" w:space="0" w:color="auto"/>
            </w:tcBorders>
            <w:vAlign w:val="center"/>
          </w:tcPr>
          <w:p w:rsidR="007960F2" w:rsidRPr="00D34240" w:rsidRDefault="007960F2" w:rsidP="00E1222B">
            <w:pPr>
              <w:jc w:val="center"/>
              <w:rPr>
                <w:sz w:val="20"/>
                <w:szCs w:val="20"/>
              </w:rPr>
            </w:pPr>
            <w:r>
              <w:rPr>
                <w:sz w:val="20"/>
                <w:szCs w:val="20"/>
              </w:rPr>
              <w:t>Başta</w:t>
            </w:r>
          </w:p>
        </w:tc>
        <w:tc>
          <w:tcPr>
            <w:tcW w:w="2721" w:type="dxa"/>
            <w:tcBorders>
              <w:top w:val="single" w:sz="12" w:space="0" w:color="auto"/>
              <w:bottom w:val="double" w:sz="6" w:space="0" w:color="auto"/>
            </w:tcBorders>
            <w:vAlign w:val="center"/>
          </w:tcPr>
          <w:p w:rsidR="007960F2" w:rsidRPr="00D34240" w:rsidRDefault="007960F2" w:rsidP="00E1222B">
            <w:pPr>
              <w:jc w:val="center"/>
              <w:rPr>
                <w:sz w:val="20"/>
                <w:szCs w:val="20"/>
              </w:rPr>
            </w:pPr>
            <w:r>
              <w:rPr>
                <w:sz w:val="20"/>
                <w:szCs w:val="20"/>
              </w:rPr>
              <w:t>Ortada</w:t>
            </w:r>
          </w:p>
        </w:tc>
        <w:tc>
          <w:tcPr>
            <w:tcW w:w="2476" w:type="dxa"/>
            <w:tcBorders>
              <w:top w:val="single" w:sz="12" w:space="0" w:color="auto"/>
              <w:bottom w:val="double" w:sz="6" w:space="0" w:color="auto"/>
            </w:tcBorders>
            <w:vAlign w:val="center"/>
          </w:tcPr>
          <w:p w:rsidR="007960F2" w:rsidRPr="00D34240" w:rsidRDefault="007960F2" w:rsidP="00E1222B">
            <w:pPr>
              <w:jc w:val="center"/>
              <w:rPr>
                <w:sz w:val="20"/>
                <w:szCs w:val="20"/>
              </w:rPr>
            </w:pPr>
            <w:r>
              <w:rPr>
                <w:sz w:val="20"/>
                <w:szCs w:val="20"/>
              </w:rPr>
              <w:t>Sonda</w:t>
            </w:r>
          </w:p>
        </w:tc>
      </w:tr>
      <w:tr w:rsidR="007960F2" w:rsidTr="00A2125F">
        <w:trPr>
          <w:trHeight w:hRule="exact" w:val="964"/>
          <w:jc w:val="center"/>
        </w:trPr>
        <w:tc>
          <w:tcPr>
            <w:tcW w:w="2475" w:type="dxa"/>
            <w:tcBorders>
              <w:top w:val="double" w:sz="6" w:space="0" w:color="auto"/>
              <w:bottom w:val="single" w:sz="8" w:space="0" w:color="auto"/>
            </w:tcBorders>
          </w:tcPr>
          <w:p w:rsidR="00E1222B" w:rsidRPr="00A2125F" w:rsidRDefault="007960F2" w:rsidP="006677A2">
            <w:pPr>
              <w:rPr>
                <w:sz w:val="16"/>
                <w:szCs w:val="16"/>
              </w:rPr>
            </w:pPr>
            <w:r w:rsidRPr="00A2125F">
              <w:rPr>
                <w:sz w:val="16"/>
                <w:szCs w:val="16"/>
              </w:rPr>
              <w:t>Parlak (2013, s. 10)’a göre “alıntılanan metin”.</w:t>
            </w:r>
          </w:p>
        </w:tc>
        <w:tc>
          <w:tcPr>
            <w:tcW w:w="2721" w:type="dxa"/>
            <w:tcBorders>
              <w:top w:val="double" w:sz="6" w:space="0" w:color="auto"/>
              <w:bottom w:val="single" w:sz="8" w:space="0" w:color="auto"/>
            </w:tcBorders>
          </w:tcPr>
          <w:p w:rsidR="00E1222B" w:rsidRPr="00A2125F" w:rsidRDefault="007960F2" w:rsidP="00A2125F">
            <w:pPr>
              <w:rPr>
                <w:sz w:val="16"/>
                <w:szCs w:val="16"/>
              </w:rPr>
            </w:pPr>
            <w:r w:rsidRPr="00A2125F">
              <w:rPr>
                <w:sz w:val="16"/>
                <w:szCs w:val="16"/>
              </w:rPr>
              <w:t xml:space="preserve">Aynı hususta Parlak </w:t>
            </w:r>
            <w:r w:rsidR="00A2125F" w:rsidRPr="00A2125F">
              <w:rPr>
                <w:sz w:val="16"/>
                <w:szCs w:val="16"/>
              </w:rPr>
              <w:t>tarafından</w:t>
            </w:r>
            <w:r w:rsidRPr="00A2125F">
              <w:rPr>
                <w:sz w:val="16"/>
                <w:szCs w:val="16"/>
              </w:rPr>
              <w:t xml:space="preserve"> </w:t>
            </w:r>
            <w:r w:rsidR="00A2125F">
              <w:rPr>
                <w:sz w:val="16"/>
                <w:szCs w:val="16"/>
              </w:rPr>
              <w:t xml:space="preserve">da </w:t>
            </w:r>
            <w:r w:rsidRPr="00A2125F">
              <w:rPr>
                <w:sz w:val="16"/>
                <w:szCs w:val="16"/>
              </w:rPr>
              <w:t>ifade e</w:t>
            </w:r>
            <w:r w:rsidR="00A2125F" w:rsidRPr="00A2125F">
              <w:rPr>
                <w:sz w:val="16"/>
                <w:szCs w:val="16"/>
              </w:rPr>
              <w:t>dild</w:t>
            </w:r>
            <w:r w:rsidRPr="00A2125F">
              <w:rPr>
                <w:sz w:val="16"/>
                <w:szCs w:val="16"/>
              </w:rPr>
              <w:t>iği gibi, “alıntılanan metin” (2013, s. 10).</w:t>
            </w:r>
          </w:p>
        </w:tc>
        <w:tc>
          <w:tcPr>
            <w:tcW w:w="2476" w:type="dxa"/>
            <w:tcBorders>
              <w:top w:val="double" w:sz="6" w:space="0" w:color="auto"/>
              <w:bottom w:val="single" w:sz="8" w:space="0" w:color="auto"/>
            </w:tcBorders>
          </w:tcPr>
          <w:p w:rsidR="007960F2" w:rsidRPr="00A2125F" w:rsidRDefault="007960F2" w:rsidP="007960F2">
            <w:pPr>
              <w:rPr>
                <w:sz w:val="16"/>
                <w:szCs w:val="16"/>
              </w:rPr>
            </w:pPr>
            <w:r w:rsidRPr="00A2125F">
              <w:rPr>
                <w:sz w:val="16"/>
                <w:szCs w:val="16"/>
              </w:rPr>
              <w:t>“alıntılanan metin” (Parlak, 2013, s. 10)</w:t>
            </w:r>
            <w:r w:rsidR="00E1222B" w:rsidRPr="00A2125F">
              <w:rPr>
                <w:sz w:val="16"/>
                <w:szCs w:val="16"/>
              </w:rPr>
              <w:t>.</w:t>
            </w:r>
          </w:p>
        </w:tc>
      </w:tr>
      <w:tr w:rsidR="00E1222B" w:rsidTr="00A2125F">
        <w:trPr>
          <w:trHeight w:hRule="exact" w:val="964"/>
          <w:jc w:val="center"/>
        </w:trPr>
        <w:tc>
          <w:tcPr>
            <w:tcW w:w="2475" w:type="dxa"/>
            <w:tcBorders>
              <w:top w:val="single" w:sz="8" w:space="0" w:color="auto"/>
              <w:bottom w:val="single" w:sz="12" w:space="0" w:color="auto"/>
            </w:tcBorders>
          </w:tcPr>
          <w:p w:rsidR="00E1222B" w:rsidRPr="00A2125F" w:rsidRDefault="00E1222B" w:rsidP="006677A2">
            <w:pPr>
              <w:rPr>
                <w:sz w:val="16"/>
                <w:szCs w:val="16"/>
              </w:rPr>
            </w:pPr>
            <w:r w:rsidRPr="00A2125F">
              <w:rPr>
                <w:sz w:val="16"/>
                <w:szCs w:val="16"/>
              </w:rPr>
              <w:t>Parlak (2013)’a göre “alıntılanan metin” (s. 10).</w:t>
            </w:r>
          </w:p>
        </w:tc>
        <w:tc>
          <w:tcPr>
            <w:tcW w:w="2721" w:type="dxa"/>
            <w:tcBorders>
              <w:top w:val="single" w:sz="8" w:space="0" w:color="auto"/>
              <w:bottom w:val="single" w:sz="12" w:space="0" w:color="auto"/>
            </w:tcBorders>
          </w:tcPr>
          <w:p w:rsidR="00E1222B" w:rsidRPr="00A2125F" w:rsidRDefault="00E1222B" w:rsidP="00A2125F">
            <w:pPr>
              <w:rPr>
                <w:sz w:val="16"/>
                <w:szCs w:val="16"/>
              </w:rPr>
            </w:pPr>
            <w:r w:rsidRPr="00A2125F">
              <w:rPr>
                <w:sz w:val="16"/>
                <w:szCs w:val="16"/>
              </w:rPr>
              <w:t>Aynı hususta Parlak (2013)</w:t>
            </w:r>
            <w:r w:rsidR="00A2125F" w:rsidRPr="00A2125F">
              <w:rPr>
                <w:sz w:val="16"/>
                <w:szCs w:val="16"/>
              </w:rPr>
              <w:t xml:space="preserve"> tarafından</w:t>
            </w:r>
            <w:r w:rsidRPr="00A2125F">
              <w:rPr>
                <w:sz w:val="16"/>
                <w:szCs w:val="16"/>
              </w:rPr>
              <w:t xml:space="preserve"> da ifade e</w:t>
            </w:r>
            <w:r w:rsidR="00A2125F" w:rsidRPr="00A2125F">
              <w:rPr>
                <w:sz w:val="16"/>
                <w:szCs w:val="16"/>
              </w:rPr>
              <w:t>dild</w:t>
            </w:r>
            <w:r w:rsidRPr="00A2125F">
              <w:rPr>
                <w:sz w:val="16"/>
                <w:szCs w:val="16"/>
              </w:rPr>
              <w:t>iği gibi, “alıntılanan metin” (s. 10).</w:t>
            </w:r>
          </w:p>
        </w:tc>
        <w:tc>
          <w:tcPr>
            <w:tcW w:w="2476" w:type="dxa"/>
            <w:tcBorders>
              <w:top w:val="single" w:sz="8" w:space="0" w:color="auto"/>
              <w:bottom w:val="single" w:sz="12" w:space="0" w:color="auto"/>
            </w:tcBorders>
            <w:vAlign w:val="center"/>
          </w:tcPr>
          <w:p w:rsidR="00E1222B" w:rsidRPr="00A2125F" w:rsidRDefault="00A2125F" w:rsidP="00A2125F">
            <w:pPr>
              <w:jc w:val="center"/>
              <w:rPr>
                <w:sz w:val="16"/>
                <w:szCs w:val="16"/>
              </w:rPr>
            </w:pPr>
            <w:r w:rsidRPr="00A2125F">
              <w:rPr>
                <w:sz w:val="16"/>
                <w:szCs w:val="16"/>
              </w:rPr>
              <w:t>-</w:t>
            </w:r>
          </w:p>
        </w:tc>
      </w:tr>
    </w:tbl>
    <w:p w:rsidR="00B305D2" w:rsidRDefault="00CD1EFF" w:rsidP="00E1222B">
      <w:pPr>
        <w:spacing w:before="240"/>
      </w:pPr>
      <w:r>
        <w:t xml:space="preserve">ii.) </w:t>
      </w:r>
      <w:r w:rsidR="00B305D2">
        <w:t>Uzun</w:t>
      </w:r>
      <w:r w:rsidR="00446998">
        <w:t>/Blok</w:t>
      </w:r>
      <w:r w:rsidR="00B305D2">
        <w:t xml:space="preserve"> </w:t>
      </w:r>
      <w:r w:rsidR="00E1222B">
        <w:t>A</w:t>
      </w:r>
      <w:r w:rsidR="00B305D2">
        <w:t>lıntı</w:t>
      </w:r>
      <w:r>
        <w:t xml:space="preserve">lar: </w:t>
      </w:r>
      <w:r w:rsidR="00B305D2">
        <w:t>Kırk kelimeyi geçen alıntılar, b</w:t>
      </w:r>
      <w:r>
        <w:t xml:space="preserve">lok </w:t>
      </w:r>
      <w:r w:rsidR="00B305D2">
        <w:t>alıntı metni olarak</w:t>
      </w:r>
      <w:r>
        <w:t xml:space="preserve"> verilirler. Bu tür alıntılar, gövde metnini oluşturan yazı karakterinden 2 birim daha küçük ol</w:t>
      </w:r>
      <w:r w:rsidR="00B305D2">
        <w:t>mak üzere,</w:t>
      </w:r>
      <w:r>
        <w:t xml:space="preserve"> </w:t>
      </w:r>
      <w:r w:rsidR="00B305D2">
        <w:t xml:space="preserve">soldan </w:t>
      </w:r>
      <w:r>
        <w:t>1,27 cm blok girintiyle yazılırlar. B</w:t>
      </w:r>
      <w:r w:rsidR="00D07BFF">
        <w:t>lok alıntı</w:t>
      </w:r>
      <w:r>
        <w:t>larda tırnak işareti kullanılmaz</w:t>
      </w:r>
      <w:r w:rsidR="00D07BFF">
        <w:t xml:space="preserve"> ve</w:t>
      </w:r>
      <w:r w:rsidR="00E1222B">
        <w:t xml:space="preserve"> alıntının bitimine nokta konulduktan sonra ilgili kaynak, sayfa sayısıyla birlikte verilir.</w:t>
      </w:r>
    </w:p>
    <w:p w:rsidR="002160FD" w:rsidRDefault="002160FD" w:rsidP="002160FD">
      <w:pPr>
        <w:pStyle w:val="Balk3"/>
      </w:pPr>
      <w:bookmarkStart w:id="32" w:name="_Toc11840156"/>
      <w:r>
        <w:t>Atıflar</w:t>
      </w:r>
      <w:bookmarkEnd w:id="32"/>
    </w:p>
    <w:p w:rsidR="002160FD" w:rsidRDefault="002160FD" w:rsidP="00195489">
      <w:r>
        <w:t xml:space="preserve">Atıflar, </w:t>
      </w:r>
      <w:r w:rsidR="00B537A9">
        <w:t>alıntılara benzemekle beraber, doğrudan alıntılanmayan ama ilgili konu veya bağlamda, tezde kullanılan belli kaynaklar</w:t>
      </w:r>
      <w:r w:rsidR="001036E6">
        <w:t>a</w:t>
      </w:r>
      <w:r w:rsidR="00B537A9">
        <w:t xml:space="preserve"> </w:t>
      </w:r>
      <w:r w:rsidR="001036E6">
        <w:t xml:space="preserve">işaret eden </w:t>
      </w:r>
      <w:r w:rsidR="00B537A9">
        <w:t xml:space="preserve">göndermelerdir. Bunlarda sayfa sayısı kullanılmaz. </w:t>
      </w:r>
      <w:r w:rsidR="00195489">
        <w:t>Satır</w:t>
      </w:r>
      <w:r w:rsidR="00B537A9">
        <w:t>-içindeki tüm gösterilme tarzları, aynen alıntılarda olduğu gibidir.</w:t>
      </w:r>
      <w:r w:rsidR="004E5711">
        <w:t xml:space="preserve"> Değini</w:t>
      </w:r>
      <w:r w:rsidR="001036E6">
        <w:t>len konu hakkında ilgili alan-y</w:t>
      </w:r>
      <w:r w:rsidR="004E5711">
        <w:t>a</w:t>
      </w:r>
      <w:r w:rsidR="001036E6">
        <w:t>z</w:t>
      </w:r>
      <w:r w:rsidR="004E5711">
        <w:t>ına yapılacak göndermelerde birden fazla kaynağa atıf yapılabilir. Bu durumlarda kaynak sıralanışları yıla göre değil, yazar soyadlarına göre, alfabetik şekilde yapılmalıdır. Ancak aynı yazarın birden fazla çalışmasına atıfta bulunulacaksa, bunlarda yıllara göre kronolojik bir atıf sırası takip edil</w:t>
      </w:r>
      <w:r w:rsidR="001036E6">
        <w:t>i</w:t>
      </w:r>
      <w:r w:rsidR="004E5711">
        <w:t>r.</w:t>
      </w:r>
    </w:p>
    <w:p w:rsidR="00195489" w:rsidRDefault="00195489" w:rsidP="00A2125F">
      <w:r>
        <w:t>APA standardında</w:t>
      </w:r>
      <w:r w:rsidR="00D07BFF">
        <w:t>,</w:t>
      </w:r>
      <w:r>
        <w:t xml:space="preserve"> çok-yazarlı kaynaklara atıf yapıl</w:t>
      </w:r>
      <w:r w:rsidR="00D07BFF">
        <w:t xml:space="preserve">ırken, </w:t>
      </w:r>
      <w:r>
        <w:t>kaynağın ilk atfı</w:t>
      </w:r>
      <w:r w:rsidR="00D07BFF">
        <w:t xml:space="preserve"> ile</w:t>
      </w:r>
      <w:r>
        <w:t xml:space="preserve"> izleyen atıfları arasında</w:t>
      </w:r>
      <w:r w:rsidR="00D07BFF">
        <w:t>,</w:t>
      </w:r>
      <w:r>
        <w:t xml:space="preserve"> kısaltmaya dayalı bir farklılık uygulanır. Buna göre dört ve daha çok yazarlı kaynaklara dair ilk atıfta tüm yazar soyadlarına ilgili yayının yılıyla birlikte yer verilirken, takip eden atıflarda sadece ilk yazar soyadı yazılır ve ardına</w:t>
      </w:r>
      <w:r w:rsidR="00D07BFF">
        <w:t>,</w:t>
      </w:r>
      <w:r>
        <w:t xml:space="preserve"> ‘ve diğerleri’ anlamına gelen</w:t>
      </w:r>
      <w:r w:rsidR="00D07BFF">
        <w:t>,</w:t>
      </w:r>
      <w:r>
        <w:t xml:space="preserve"> vd. kısaltması eklenir. </w:t>
      </w:r>
      <w:r w:rsidR="00A2125F">
        <w:t>B</w:t>
      </w:r>
      <w:r>
        <w:t>u tür kaynaklar</w:t>
      </w:r>
      <w:r w:rsidR="00A2125F">
        <w:t xml:space="preserve"> için</w:t>
      </w:r>
      <w:r>
        <w:t xml:space="preserve"> takip eden atıf</w:t>
      </w:r>
      <w:r w:rsidR="00A2125F">
        <w:t>lar</w:t>
      </w:r>
      <w:r>
        <w:t xml:space="preserve">, </w:t>
      </w:r>
      <w:r w:rsidR="00A2125F">
        <w:t>Soyadı</w:t>
      </w:r>
      <w:r>
        <w:t xml:space="preserve"> vd. (</w:t>
      </w:r>
      <w:r w:rsidR="00A2125F">
        <w:t>Yıl</w:t>
      </w:r>
      <w:r>
        <w:t>)</w:t>
      </w:r>
      <w:r w:rsidR="00A2125F">
        <w:t xml:space="preserve"> kalıbına uygun olarak gösterilir</w:t>
      </w:r>
      <w:r>
        <w:t>.</w:t>
      </w:r>
    </w:p>
    <w:p w:rsidR="00B305D2" w:rsidRDefault="00E1222B" w:rsidP="00E1222B">
      <w:r>
        <w:t>Muhtelif kaynaklara ilişkin atıf</w:t>
      </w:r>
      <w:r w:rsidR="00B305D2">
        <w:t xml:space="preserve"> örneklerin</w:t>
      </w:r>
      <w:r w:rsidR="00C95A12">
        <w:t>den bazıları</w:t>
      </w:r>
      <w:r w:rsidR="001036E6">
        <w:t>na,</w:t>
      </w:r>
      <w:r w:rsidR="00C95A12">
        <w:t xml:space="preserve"> aşağıda</w:t>
      </w:r>
      <w:r w:rsidR="001036E6">
        <w:t xml:space="preserve">, Çizelge </w:t>
      </w:r>
      <w:r>
        <w:t>3.2’</w:t>
      </w:r>
      <w:r w:rsidR="001036E6">
        <w:t xml:space="preserve">de yer </w:t>
      </w:r>
      <w:r w:rsidR="00C95A12">
        <w:t>verilmiştir:</w:t>
      </w:r>
    </w:p>
    <w:p w:rsidR="00E1222B" w:rsidRPr="009F2231" w:rsidRDefault="00E1222B" w:rsidP="00E1222B">
      <w:pPr>
        <w:pStyle w:val="ResimYazs"/>
        <w:keepNext/>
        <w:rPr>
          <w:sz w:val="22"/>
          <w:szCs w:val="22"/>
        </w:rPr>
      </w:pPr>
      <w:r w:rsidRPr="009F2231">
        <w:rPr>
          <w:sz w:val="22"/>
          <w:szCs w:val="22"/>
        </w:rPr>
        <w:t xml:space="preserve">Çizelge </w:t>
      </w:r>
      <w:r w:rsidR="009657FB">
        <w:rPr>
          <w:sz w:val="22"/>
          <w:szCs w:val="22"/>
        </w:rPr>
        <w:fldChar w:fldCharType="begin"/>
      </w:r>
      <w:r w:rsidR="009657FB">
        <w:rPr>
          <w:sz w:val="22"/>
          <w:szCs w:val="22"/>
        </w:rPr>
        <w:instrText xml:space="preserve"> STYLEREF 1 \s </w:instrText>
      </w:r>
      <w:r w:rsidR="009657FB">
        <w:rPr>
          <w:sz w:val="22"/>
          <w:szCs w:val="22"/>
        </w:rPr>
        <w:fldChar w:fldCharType="separate"/>
      </w:r>
      <w:r w:rsidR="00023501">
        <w:rPr>
          <w:noProof/>
          <w:sz w:val="22"/>
          <w:szCs w:val="22"/>
        </w:rPr>
        <w:t>3</w:t>
      </w:r>
      <w:r w:rsidR="009657FB">
        <w:rPr>
          <w:sz w:val="22"/>
          <w:szCs w:val="22"/>
        </w:rPr>
        <w:fldChar w:fldCharType="end"/>
      </w:r>
      <w:r w:rsidR="009657FB">
        <w:rPr>
          <w:sz w:val="22"/>
          <w:szCs w:val="22"/>
        </w:rPr>
        <w:t>.</w:t>
      </w:r>
      <w:r w:rsidR="009657FB">
        <w:rPr>
          <w:sz w:val="22"/>
          <w:szCs w:val="22"/>
        </w:rPr>
        <w:fldChar w:fldCharType="begin"/>
      </w:r>
      <w:r w:rsidR="009657FB">
        <w:rPr>
          <w:sz w:val="22"/>
          <w:szCs w:val="22"/>
        </w:rPr>
        <w:instrText xml:space="preserve"> SEQ Çizelge \* ARABIC \s 1 </w:instrText>
      </w:r>
      <w:r w:rsidR="009657FB">
        <w:rPr>
          <w:sz w:val="22"/>
          <w:szCs w:val="22"/>
        </w:rPr>
        <w:fldChar w:fldCharType="separate"/>
      </w:r>
      <w:r w:rsidR="00023501">
        <w:rPr>
          <w:noProof/>
          <w:sz w:val="22"/>
          <w:szCs w:val="22"/>
        </w:rPr>
        <w:t>2</w:t>
      </w:r>
      <w:r w:rsidR="009657FB">
        <w:rPr>
          <w:sz w:val="22"/>
          <w:szCs w:val="22"/>
        </w:rPr>
        <w:fldChar w:fldCharType="end"/>
      </w:r>
      <w:r w:rsidRPr="009F2231">
        <w:rPr>
          <w:sz w:val="22"/>
          <w:szCs w:val="22"/>
        </w:rPr>
        <w:t xml:space="preserve"> </w:t>
      </w:r>
      <w:r w:rsidR="00100473" w:rsidRPr="009F2231">
        <w:rPr>
          <w:b w:val="0"/>
          <w:sz w:val="22"/>
          <w:szCs w:val="22"/>
        </w:rPr>
        <w:t>Muhtelif kaynak türleri için atıf örnekleri.</w:t>
      </w:r>
    </w:p>
    <w:tbl>
      <w:tblPr>
        <w:tblStyle w:val="TabloKlavuzu"/>
        <w:tblW w:w="4905"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0"/>
        <w:gridCol w:w="2872"/>
        <w:gridCol w:w="2872"/>
      </w:tblGrid>
      <w:tr w:rsidR="00E1222B" w:rsidTr="00EB6619">
        <w:trPr>
          <w:jc w:val="center"/>
        </w:trPr>
        <w:tc>
          <w:tcPr>
            <w:tcW w:w="1438" w:type="pct"/>
            <w:tcBorders>
              <w:top w:val="single" w:sz="12" w:space="0" w:color="auto"/>
              <w:bottom w:val="double" w:sz="4" w:space="0" w:color="auto"/>
            </w:tcBorders>
          </w:tcPr>
          <w:p w:rsidR="00E1222B" w:rsidRPr="001E05C8" w:rsidRDefault="00E1222B" w:rsidP="00EB6619">
            <w:pPr>
              <w:pStyle w:val="GOVDE"/>
              <w:rPr>
                <w:b/>
                <w:bCs/>
                <w:sz w:val="18"/>
                <w:szCs w:val="18"/>
              </w:rPr>
            </w:pPr>
            <w:r>
              <w:rPr>
                <w:b/>
                <w:bCs/>
                <w:sz w:val="18"/>
                <w:szCs w:val="18"/>
              </w:rPr>
              <w:t>Kaynak</w:t>
            </w:r>
          </w:p>
        </w:tc>
        <w:tc>
          <w:tcPr>
            <w:tcW w:w="1781" w:type="pct"/>
            <w:tcBorders>
              <w:top w:val="single" w:sz="12" w:space="0" w:color="auto"/>
              <w:bottom w:val="double" w:sz="4" w:space="0" w:color="auto"/>
            </w:tcBorders>
          </w:tcPr>
          <w:p w:rsidR="00E1222B" w:rsidRPr="001E05C8" w:rsidRDefault="00E1222B" w:rsidP="00E1222B">
            <w:pPr>
              <w:pStyle w:val="GOVDE"/>
              <w:rPr>
                <w:b/>
                <w:bCs/>
                <w:sz w:val="18"/>
                <w:szCs w:val="18"/>
              </w:rPr>
            </w:pPr>
            <w:r w:rsidRPr="001E05C8">
              <w:rPr>
                <w:b/>
                <w:bCs/>
                <w:sz w:val="18"/>
                <w:szCs w:val="18"/>
              </w:rPr>
              <w:t xml:space="preserve">Başta ve </w:t>
            </w:r>
            <w:r>
              <w:rPr>
                <w:b/>
                <w:bCs/>
                <w:sz w:val="18"/>
                <w:szCs w:val="18"/>
              </w:rPr>
              <w:t>Ort</w:t>
            </w:r>
            <w:r w:rsidRPr="001E05C8">
              <w:rPr>
                <w:b/>
                <w:bCs/>
                <w:sz w:val="18"/>
                <w:szCs w:val="18"/>
              </w:rPr>
              <w:t>ada</w:t>
            </w:r>
          </w:p>
        </w:tc>
        <w:tc>
          <w:tcPr>
            <w:tcW w:w="1781" w:type="pct"/>
            <w:tcBorders>
              <w:top w:val="single" w:sz="12" w:space="0" w:color="auto"/>
              <w:bottom w:val="double" w:sz="4" w:space="0" w:color="auto"/>
            </w:tcBorders>
          </w:tcPr>
          <w:p w:rsidR="00E1222B" w:rsidRPr="001E05C8" w:rsidRDefault="00E1222B" w:rsidP="00EB6619">
            <w:pPr>
              <w:pStyle w:val="GOVDE"/>
              <w:rPr>
                <w:b/>
                <w:bCs/>
                <w:sz w:val="18"/>
                <w:szCs w:val="18"/>
              </w:rPr>
            </w:pPr>
            <w:r w:rsidRPr="001E05C8">
              <w:rPr>
                <w:b/>
                <w:bCs/>
                <w:sz w:val="18"/>
                <w:szCs w:val="18"/>
              </w:rPr>
              <w:t>Sonda</w:t>
            </w:r>
          </w:p>
        </w:tc>
      </w:tr>
      <w:tr w:rsidR="00E1222B" w:rsidTr="00EB6619">
        <w:trPr>
          <w:trHeight w:val="510"/>
          <w:jc w:val="center"/>
        </w:trPr>
        <w:tc>
          <w:tcPr>
            <w:tcW w:w="1438" w:type="pct"/>
            <w:tcBorders>
              <w:top w:val="double" w:sz="4" w:space="0" w:color="auto"/>
            </w:tcBorders>
          </w:tcPr>
          <w:p w:rsidR="00E1222B" w:rsidRPr="001E05C8" w:rsidRDefault="00E1222B" w:rsidP="00EB6619">
            <w:pPr>
              <w:pStyle w:val="GOVDE"/>
              <w:rPr>
                <w:b/>
                <w:bCs/>
                <w:sz w:val="18"/>
                <w:szCs w:val="18"/>
              </w:rPr>
            </w:pPr>
            <w:r w:rsidRPr="001E05C8">
              <w:rPr>
                <w:b/>
                <w:bCs/>
                <w:sz w:val="18"/>
                <w:szCs w:val="18"/>
              </w:rPr>
              <w:t>Tek yazarlı</w:t>
            </w:r>
          </w:p>
        </w:tc>
        <w:tc>
          <w:tcPr>
            <w:tcW w:w="1781" w:type="pct"/>
            <w:tcBorders>
              <w:top w:val="double" w:sz="4" w:space="0" w:color="auto"/>
            </w:tcBorders>
          </w:tcPr>
          <w:p w:rsidR="00E1222B" w:rsidRPr="0046561A" w:rsidRDefault="00E1222B" w:rsidP="00E1222B">
            <w:pPr>
              <w:pStyle w:val="GOVDE"/>
              <w:rPr>
                <w:sz w:val="18"/>
                <w:szCs w:val="18"/>
              </w:rPr>
            </w:pPr>
            <w:r>
              <w:rPr>
                <w:sz w:val="18"/>
                <w:szCs w:val="18"/>
              </w:rPr>
              <w:t>Wright</w:t>
            </w:r>
            <w:r w:rsidRPr="0046561A">
              <w:rPr>
                <w:sz w:val="18"/>
                <w:szCs w:val="18"/>
              </w:rPr>
              <w:t xml:space="preserve"> (20</w:t>
            </w:r>
            <w:r>
              <w:rPr>
                <w:sz w:val="18"/>
                <w:szCs w:val="18"/>
              </w:rPr>
              <w:t>14</w:t>
            </w:r>
            <w:r w:rsidRPr="0046561A">
              <w:rPr>
                <w:sz w:val="18"/>
                <w:szCs w:val="18"/>
              </w:rPr>
              <w:t>)</w:t>
            </w:r>
          </w:p>
        </w:tc>
        <w:tc>
          <w:tcPr>
            <w:tcW w:w="1781" w:type="pct"/>
            <w:tcBorders>
              <w:top w:val="double" w:sz="4" w:space="0" w:color="auto"/>
            </w:tcBorders>
          </w:tcPr>
          <w:p w:rsidR="00E1222B" w:rsidRPr="0046561A" w:rsidRDefault="00E1222B" w:rsidP="00E1222B">
            <w:pPr>
              <w:pStyle w:val="GOVDE"/>
              <w:rPr>
                <w:sz w:val="18"/>
                <w:szCs w:val="18"/>
              </w:rPr>
            </w:pPr>
            <w:r w:rsidRPr="0046561A">
              <w:rPr>
                <w:sz w:val="18"/>
                <w:szCs w:val="18"/>
              </w:rPr>
              <w:t>(</w:t>
            </w:r>
            <w:r>
              <w:rPr>
                <w:sz w:val="18"/>
                <w:szCs w:val="18"/>
              </w:rPr>
              <w:t>Wright</w:t>
            </w:r>
            <w:r w:rsidRPr="0046561A">
              <w:rPr>
                <w:sz w:val="18"/>
                <w:szCs w:val="18"/>
              </w:rPr>
              <w:t>, 20</w:t>
            </w:r>
            <w:r>
              <w:rPr>
                <w:sz w:val="18"/>
                <w:szCs w:val="18"/>
              </w:rPr>
              <w:t>14</w:t>
            </w:r>
            <w:r w:rsidRPr="0046561A">
              <w:rPr>
                <w:sz w:val="18"/>
                <w:szCs w:val="18"/>
              </w:rPr>
              <w:t>).</w:t>
            </w:r>
          </w:p>
        </w:tc>
      </w:tr>
      <w:tr w:rsidR="00E1222B" w:rsidTr="00EB6619">
        <w:trPr>
          <w:trHeight w:val="510"/>
          <w:jc w:val="center"/>
        </w:trPr>
        <w:tc>
          <w:tcPr>
            <w:tcW w:w="1438" w:type="pct"/>
          </w:tcPr>
          <w:p w:rsidR="00E1222B" w:rsidRPr="001E05C8" w:rsidRDefault="00E1222B" w:rsidP="00EB6619">
            <w:pPr>
              <w:pStyle w:val="GOVDE"/>
              <w:rPr>
                <w:b/>
                <w:bCs/>
                <w:sz w:val="18"/>
                <w:szCs w:val="18"/>
              </w:rPr>
            </w:pPr>
            <w:r w:rsidRPr="001E05C8">
              <w:rPr>
                <w:b/>
                <w:bCs/>
                <w:sz w:val="18"/>
                <w:szCs w:val="18"/>
              </w:rPr>
              <w:lastRenderedPageBreak/>
              <w:t>İki yazarlı</w:t>
            </w:r>
          </w:p>
        </w:tc>
        <w:tc>
          <w:tcPr>
            <w:tcW w:w="1781" w:type="pct"/>
          </w:tcPr>
          <w:p w:rsidR="00E1222B" w:rsidRPr="0046561A" w:rsidRDefault="00E1222B" w:rsidP="00E1222B">
            <w:pPr>
              <w:pStyle w:val="GOVDE"/>
              <w:rPr>
                <w:sz w:val="18"/>
                <w:szCs w:val="18"/>
              </w:rPr>
            </w:pPr>
            <w:r w:rsidRPr="00E1222B">
              <w:rPr>
                <w:sz w:val="18"/>
                <w:szCs w:val="18"/>
              </w:rPr>
              <w:t xml:space="preserve">Beard ve Gloag </w:t>
            </w:r>
            <w:r>
              <w:rPr>
                <w:sz w:val="18"/>
                <w:szCs w:val="18"/>
              </w:rPr>
              <w:t>(</w:t>
            </w:r>
            <w:r w:rsidRPr="00E1222B">
              <w:rPr>
                <w:sz w:val="18"/>
                <w:szCs w:val="18"/>
              </w:rPr>
              <w:t>2005)</w:t>
            </w:r>
          </w:p>
        </w:tc>
        <w:tc>
          <w:tcPr>
            <w:tcW w:w="1781" w:type="pct"/>
          </w:tcPr>
          <w:p w:rsidR="00E1222B" w:rsidRPr="0046561A" w:rsidRDefault="00E1222B" w:rsidP="00EB6619">
            <w:pPr>
              <w:pStyle w:val="GOVDE"/>
              <w:rPr>
                <w:sz w:val="18"/>
                <w:szCs w:val="18"/>
              </w:rPr>
            </w:pPr>
            <w:r w:rsidRPr="00E1222B">
              <w:rPr>
                <w:sz w:val="18"/>
                <w:szCs w:val="18"/>
              </w:rPr>
              <w:t>(Beard ve Gloag, 2005)</w:t>
            </w:r>
            <w:r>
              <w:rPr>
                <w:sz w:val="18"/>
                <w:szCs w:val="18"/>
              </w:rPr>
              <w:t>.</w:t>
            </w:r>
          </w:p>
        </w:tc>
      </w:tr>
      <w:tr w:rsidR="00E1222B" w:rsidTr="00EB6619">
        <w:trPr>
          <w:trHeight w:val="510"/>
          <w:jc w:val="center"/>
        </w:trPr>
        <w:tc>
          <w:tcPr>
            <w:tcW w:w="1438" w:type="pct"/>
          </w:tcPr>
          <w:p w:rsidR="00E1222B" w:rsidRPr="001E05C8" w:rsidRDefault="00E1222B" w:rsidP="00EB6619">
            <w:pPr>
              <w:pStyle w:val="GOVDE"/>
              <w:rPr>
                <w:b/>
                <w:bCs/>
                <w:sz w:val="18"/>
                <w:szCs w:val="18"/>
              </w:rPr>
            </w:pPr>
            <w:r w:rsidRPr="001E05C8">
              <w:rPr>
                <w:b/>
                <w:bCs/>
                <w:sz w:val="18"/>
                <w:szCs w:val="18"/>
              </w:rPr>
              <w:t>Çok yazarlı</w:t>
            </w:r>
          </w:p>
        </w:tc>
        <w:tc>
          <w:tcPr>
            <w:tcW w:w="1781" w:type="pct"/>
          </w:tcPr>
          <w:p w:rsidR="00E1222B" w:rsidRPr="0046561A" w:rsidRDefault="00E1222B" w:rsidP="00E1222B">
            <w:pPr>
              <w:pStyle w:val="GOVDE"/>
              <w:rPr>
                <w:sz w:val="18"/>
                <w:szCs w:val="18"/>
              </w:rPr>
            </w:pPr>
            <w:r w:rsidRPr="00E1222B">
              <w:rPr>
                <w:sz w:val="18"/>
                <w:szCs w:val="18"/>
              </w:rPr>
              <w:t xml:space="preserve">Hecker vd. </w:t>
            </w:r>
            <w:r>
              <w:rPr>
                <w:sz w:val="18"/>
                <w:szCs w:val="18"/>
              </w:rPr>
              <w:t>(</w:t>
            </w:r>
            <w:r w:rsidRPr="00E1222B">
              <w:rPr>
                <w:sz w:val="18"/>
                <w:szCs w:val="18"/>
              </w:rPr>
              <w:t>2018)</w:t>
            </w:r>
          </w:p>
        </w:tc>
        <w:tc>
          <w:tcPr>
            <w:tcW w:w="1781" w:type="pct"/>
          </w:tcPr>
          <w:p w:rsidR="00E1222B" w:rsidRPr="0046561A" w:rsidRDefault="00E1222B" w:rsidP="00EB6619">
            <w:pPr>
              <w:pStyle w:val="GOVDE"/>
              <w:rPr>
                <w:sz w:val="18"/>
                <w:szCs w:val="18"/>
              </w:rPr>
            </w:pPr>
            <w:r w:rsidRPr="00E1222B">
              <w:rPr>
                <w:sz w:val="18"/>
                <w:szCs w:val="18"/>
              </w:rPr>
              <w:t>(Hecker vd., 2018)</w:t>
            </w:r>
            <w:r>
              <w:rPr>
                <w:sz w:val="18"/>
                <w:szCs w:val="18"/>
              </w:rPr>
              <w:t>.</w:t>
            </w:r>
          </w:p>
        </w:tc>
      </w:tr>
      <w:tr w:rsidR="00E1222B" w:rsidTr="00EB6619">
        <w:trPr>
          <w:trHeight w:val="510"/>
          <w:jc w:val="center"/>
        </w:trPr>
        <w:tc>
          <w:tcPr>
            <w:tcW w:w="1438" w:type="pct"/>
          </w:tcPr>
          <w:p w:rsidR="00E1222B" w:rsidRPr="001E05C8" w:rsidRDefault="00E1222B" w:rsidP="00EB6619">
            <w:pPr>
              <w:pStyle w:val="GOVDE"/>
              <w:rPr>
                <w:b/>
                <w:bCs/>
                <w:sz w:val="18"/>
                <w:szCs w:val="18"/>
              </w:rPr>
            </w:pPr>
            <w:r w:rsidRPr="001E05C8">
              <w:rPr>
                <w:b/>
                <w:bCs/>
                <w:sz w:val="18"/>
                <w:szCs w:val="18"/>
              </w:rPr>
              <w:t>Aynı yazar aynı yıl</w:t>
            </w:r>
          </w:p>
        </w:tc>
        <w:tc>
          <w:tcPr>
            <w:tcW w:w="1781" w:type="pct"/>
          </w:tcPr>
          <w:p w:rsidR="00E1222B" w:rsidRPr="0046561A" w:rsidRDefault="00195489" w:rsidP="00195489">
            <w:pPr>
              <w:pStyle w:val="GOVDE"/>
              <w:rPr>
                <w:sz w:val="18"/>
                <w:szCs w:val="18"/>
              </w:rPr>
            </w:pPr>
            <w:r>
              <w:rPr>
                <w:sz w:val="18"/>
                <w:szCs w:val="18"/>
              </w:rPr>
              <w:t>Behar</w:t>
            </w:r>
            <w:r w:rsidR="00E1222B">
              <w:rPr>
                <w:sz w:val="18"/>
                <w:szCs w:val="18"/>
              </w:rPr>
              <w:t xml:space="preserve"> (20</w:t>
            </w:r>
            <w:r>
              <w:rPr>
                <w:sz w:val="18"/>
                <w:szCs w:val="18"/>
              </w:rPr>
              <w:t>17</w:t>
            </w:r>
            <w:r w:rsidR="00E1222B">
              <w:rPr>
                <w:sz w:val="18"/>
                <w:szCs w:val="18"/>
              </w:rPr>
              <w:t xml:space="preserve">a), </w:t>
            </w:r>
            <w:r>
              <w:rPr>
                <w:sz w:val="18"/>
                <w:szCs w:val="18"/>
              </w:rPr>
              <w:t>Behar</w:t>
            </w:r>
            <w:r w:rsidR="00E1222B" w:rsidRPr="0092563A">
              <w:rPr>
                <w:sz w:val="18"/>
                <w:szCs w:val="18"/>
              </w:rPr>
              <w:t xml:space="preserve"> (20</w:t>
            </w:r>
            <w:r>
              <w:rPr>
                <w:sz w:val="18"/>
                <w:szCs w:val="18"/>
              </w:rPr>
              <w:t>17</w:t>
            </w:r>
            <w:r w:rsidR="00E1222B" w:rsidRPr="0092563A">
              <w:rPr>
                <w:sz w:val="18"/>
                <w:szCs w:val="18"/>
              </w:rPr>
              <w:t>b)</w:t>
            </w:r>
          </w:p>
        </w:tc>
        <w:tc>
          <w:tcPr>
            <w:tcW w:w="1781" w:type="pct"/>
          </w:tcPr>
          <w:p w:rsidR="00E1222B" w:rsidRPr="0046561A" w:rsidRDefault="00E1222B" w:rsidP="00195489">
            <w:pPr>
              <w:pStyle w:val="GOVDE"/>
              <w:rPr>
                <w:sz w:val="18"/>
                <w:szCs w:val="18"/>
              </w:rPr>
            </w:pPr>
            <w:r>
              <w:rPr>
                <w:sz w:val="18"/>
                <w:szCs w:val="18"/>
              </w:rPr>
              <w:t>(</w:t>
            </w:r>
            <w:r w:rsidR="00195489">
              <w:rPr>
                <w:sz w:val="18"/>
                <w:szCs w:val="18"/>
              </w:rPr>
              <w:t>Behar,</w:t>
            </w:r>
            <w:r>
              <w:rPr>
                <w:sz w:val="18"/>
                <w:szCs w:val="18"/>
              </w:rPr>
              <w:t xml:space="preserve"> 20</w:t>
            </w:r>
            <w:r w:rsidR="00195489">
              <w:rPr>
                <w:sz w:val="18"/>
                <w:szCs w:val="18"/>
              </w:rPr>
              <w:t>17</w:t>
            </w:r>
            <w:r>
              <w:rPr>
                <w:sz w:val="18"/>
                <w:szCs w:val="18"/>
              </w:rPr>
              <w:t xml:space="preserve">a, </w:t>
            </w:r>
            <w:r w:rsidRPr="0092563A">
              <w:rPr>
                <w:sz w:val="18"/>
                <w:szCs w:val="18"/>
              </w:rPr>
              <w:t>20</w:t>
            </w:r>
            <w:r w:rsidR="00195489">
              <w:rPr>
                <w:sz w:val="18"/>
                <w:szCs w:val="18"/>
              </w:rPr>
              <w:t>17</w:t>
            </w:r>
            <w:r w:rsidRPr="0092563A">
              <w:rPr>
                <w:sz w:val="18"/>
                <w:szCs w:val="18"/>
              </w:rPr>
              <w:t>b)</w:t>
            </w:r>
            <w:r>
              <w:rPr>
                <w:sz w:val="18"/>
                <w:szCs w:val="18"/>
              </w:rPr>
              <w:t>.</w:t>
            </w:r>
          </w:p>
        </w:tc>
      </w:tr>
      <w:tr w:rsidR="00E1222B" w:rsidTr="00EB6619">
        <w:trPr>
          <w:trHeight w:val="510"/>
          <w:jc w:val="center"/>
        </w:trPr>
        <w:tc>
          <w:tcPr>
            <w:tcW w:w="1438" w:type="pct"/>
          </w:tcPr>
          <w:p w:rsidR="00E1222B" w:rsidRPr="001E05C8" w:rsidRDefault="00E1222B" w:rsidP="00EB6619">
            <w:pPr>
              <w:pStyle w:val="GOVDE"/>
              <w:rPr>
                <w:b/>
                <w:bCs/>
                <w:sz w:val="18"/>
                <w:szCs w:val="18"/>
              </w:rPr>
            </w:pPr>
            <w:r w:rsidRPr="001E05C8">
              <w:rPr>
                <w:b/>
                <w:bCs/>
                <w:sz w:val="18"/>
                <w:szCs w:val="18"/>
              </w:rPr>
              <w:t>Aynı yazar farklı yıl</w:t>
            </w:r>
          </w:p>
        </w:tc>
        <w:tc>
          <w:tcPr>
            <w:tcW w:w="1781" w:type="pct"/>
          </w:tcPr>
          <w:p w:rsidR="00E1222B" w:rsidRDefault="00195489" w:rsidP="00195489">
            <w:pPr>
              <w:pStyle w:val="GOVDE"/>
              <w:rPr>
                <w:sz w:val="18"/>
                <w:szCs w:val="18"/>
              </w:rPr>
            </w:pPr>
            <w:r>
              <w:rPr>
                <w:sz w:val="18"/>
                <w:szCs w:val="18"/>
              </w:rPr>
              <w:t>Nettl</w:t>
            </w:r>
            <w:r w:rsidR="00E1222B" w:rsidRPr="0092563A">
              <w:rPr>
                <w:sz w:val="18"/>
                <w:szCs w:val="18"/>
              </w:rPr>
              <w:t xml:space="preserve"> </w:t>
            </w:r>
            <w:r w:rsidR="00E1222B">
              <w:rPr>
                <w:sz w:val="18"/>
                <w:szCs w:val="18"/>
              </w:rPr>
              <w:t>(</w:t>
            </w:r>
            <w:r w:rsidR="00E1222B" w:rsidRPr="0092563A">
              <w:rPr>
                <w:sz w:val="18"/>
                <w:szCs w:val="18"/>
              </w:rPr>
              <w:t>19</w:t>
            </w:r>
            <w:r>
              <w:rPr>
                <w:sz w:val="18"/>
                <w:szCs w:val="18"/>
              </w:rPr>
              <w:t>76</w:t>
            </w:r>
            <w:r w:rsidR="00E1222B" w:rsidRPr="0092563A">
              <w:rPr>
                <w:sz w:val="18"/>
                <w:szCs w:val="18"/>
              </w:rPr>
              <w:t>, 20</w:t>
            </w:r>
            <w:r>
              <w:rPr>
                <w:sz w:val="18"/>
                <w:szCs w:val="18"/>
              </w:rPr>
              <w:t>15</w:t>
            </w:r>
            <w:r w:rsidR="00E1222B">
              <w:rPr>
                <w:sz w:val="18"/>
                <w:szCs w:val="18"/>
              </w:rPr>
              <w:t>)</w:t>
            </w:r>
          </w:p>
        </w:tc>
        <w:tc>
          <w:tcPr>
            <w:tcW w:w="1781" w:type="pct"/>
          </w:tcPr>
          <w:p w:rsidR="00E1222B" w:rsidRDefault="00195489" w:rsidP="00195489">
            <w:pPr>
              <w:pStyle w:val="GOVDE"/>
              <w:rPr>
                <w:sz w:val="18"/>
                <w:szCs w:val="18"/>
              </w:rPr>
            </w:pPr>
            <w:r>
              <w:rPr>
                <w:sz w:val="18"/>
                <w:szCs w:val="18"/>
              </w:rPr>
              <w:t>(Nettl,</w:t>
            </w:r>
            <w:r w:rsidRPr="0092563A">
              <w:rPr>
                <w:sz w:val="18"/>
                <w:szCs w:val="18"/>
              </w:rPr>
              <w:t xml:space="preserve"> 19</w:t>
            </w:r>
            <w:r>
              <w:rPr>
                <w:sz w:val="18"/>
                <w:szCs w:val="18"/>
              </w:rPr>
              <w:t>76</w:t>
            </w:r>
            <w:r w:rsidRPr="0092563A">
              <w:rPr>
                <w:sz w:val="18"/>
                <w:szCs w:val="18"/>
              </w:rPr>
              <w:t>, 20</w:t>
            </w:r>
            <w:r>
              <w:rPr>
                <w:sz w:val="18"/>
                <w:szCs w:val="18"/>
              </w:rPr>
              <w:t>15).</w:t>
            </w:r>
          </w:p>
        </w:tc>
      </w:tr>
      <w:tr w:rsidR="00E1222B" w:rsidTr="00EB6619">
        <w:trPr>
          <w:trHeight w:val="510"/>
          <w:jc w:val="center"/>
        </w:trPr>
        <w:tc>
          <w:tcPr>
            <w:tcW w:w="1438" w:type="pct"/>
          </w:tcPr>
          <w:p w:rsidR="00E1222B" w:rsidRPr="001E05C8" w:rsidRDefault="00E1222B" w:rsidP="00EB6619">
            <w:pPr>
              <w:pStyle w:val="GOVDE"/>
              <w:rPr>
                <w:b/>
                <w:bCs/>
                <w:sz w:val="18"/>
                <w:szCs w:val="18"/>
              </w:rPr>
            </w:pPr>
            <w:r w:rsidRPr="001E05C8">
              <w:rPr>
                <w:b/>
                <w:bCs/>
                <w:sz w:val="18"/>
                <w:szCs w:val="18"/>
              </w:rPr>
              <w:t>Farklı yazar farklı yıl</w:t>
            </w:r>
          </w:p>
        </w:tc>
        <w:tc>
          <w:tcPr>
            <w:tcW w:w="1781" w:type="pct"/>
          </w:tcPr>
          <w:p w:rsidR="00E1222B" w:rsidRPr="0092563A" w:rsidRDefault="00E1222B" w:rsidP="00EB6619">
            <w:pPr>
              <w:pStyle w:val="GOVDE"/>
              <w:rPr>
                <w:sz w:val="18"/>
                <w:szCs w:val="18"/>
              </w:rPr>
            </w:pPr>
            <w:r>
              <w:rPr>
                <w:sz w:val="18"/>
                <w:szCs w:val="18"/>
              </w:rPr>
              <w:t>B</w:t>
            </w:r>
            <w:r w:rsidR="00EB6619">
              <w:rPr>
                <w:sz w:val="18"/>
                <w:szCs w:val="18"/>
              </w:rPr>
              <w:t>ohlman</w:t>
            </w:r>
            <w:r>
              <w:rPr>
                <w:sz w:val="18"/>
                <w:szCs w:val="18"/>
              </w:rPr>
              <w:t xml:space="preserve"> (</w:t>
            </w:r>
            <w:r w:rsidR="00EB6619">
              <w:rPr>
                <w:sz w:val="18"/>
                <w:szCs w:val="18"/>
              </w:rPr>
              <w:t>1988</w:t>
            </w:r>
            <w:r>
              <w:rPr>
                <w:sz w:val="18"/>
                <w:szCs w:val="18"/>
              </w:rPr>
              <w:t xml:space="preserve">), </w:t>
            </w:r>
            <w:r w:rsidR="00EB6619">
              <w:rPr>
                <w:sz w:val="18"/>
                <w:szCs w:val="18"/>
              </w:rPr>
              <w:t>Gelbart</w:t>
            </w:r>
            <w:r w:rsidRPr="0092563A">
              <w:rPr>
                <w:sz w:val="18"/>
                <w:szCs w:val="18"/>
              </w:rPr>
              <w:t xml:space="preserve"> </w:t>
            </w:r>
            <w:r>
              <w:rPr>
                <w:sz w:val="18"/>
                <w:szCs w:val="18"/>
              </w:rPr>
              <w:t>(</w:t>
            </w:r>
            <w:r w:rsidR="00EB6619">
              <w:rPr>
                <w:sz w:val="18"/>
                <w:szCs w:val="18"/>
              </w:rPr>
              <w:t>2007</w:t>
            </w:r>
            <w:r>
              <w:rPr>
                <w:sz w:val="18"/>
                <w:szCs w:val="18"/>
              </w:rPr>
              <w:t>)</w:t>
            </w:r>
          </w:p>
        </w:tc>
        <w:tc>
          <w:tcPr>
            <w:tcW w:w="1781" w:type="pct"/>
          </w:tcPr>
          <w:p w:rsidR="00E1222B" w:rsidRPr="0092563A" w:rsidRDefault="00EB6619" w:rsidP="00EB6619">
            <w:pPr>
              <w:pStyle w:val="GOVDE"/>
              <w:rPr>
                <w:sz w:val="18"/>
                <w:szCs w:val="18"/>
              </w:rPr>
            </w:pPr>
            <w:r>
              <w:rPr>
                <w:sz w:val="18"/>
                <w:szCs w:val="18"/>
              </w:rPr>
              <w:t>(Bohlman 1988; Gelbart,</w:t>
            </w:r>
            <w:r w:rsidRPr="0092563A">
              <w:rPr>
                <w:sz w:val="18"/>
                <w:szCs w:val="18"/>
              </w:rPr>
              <w:t xml:space="preserve"> </w:t>
            </w:r>
            <w:r>
              <w:rPr>
                <w:sz w:val="18"/>
                <w:szCs w:val="18"/>
              </w:rPr>
              <w:t>2007).</w:t>
            </w:r>
          </w:p>
        </w:tc>
      </w:tr>
      <w:tr w:rsidR="00E1222B" w:rsidTr="00EB6619">
        <w:trPr>
          <w:trHeight w:val="510"/>
          <w:jc w:val="center"/>
        </w:trPr>
        <w:tc>
          <w:tcPr>
            <w:tcW w:w="1438" w:type="pct"/>
          </w:tcPr>
          <w:p w:rsidR="00E1222B" w:rsidRPr="001E05C8" w:rsidRDefault="00E1222B" w:rsidP="00EB6619">
            <w:pPr>
              <w:pStyle w:val="GOVDE"/>
              <w:rPr>
                <w:b/>
                <w:bCs/>
                <w:sz w:val="18"/>
                <w:szCs w:val="18"/>
              </w:rPr>
            </w:pPr>
            <w:r w:rsidRPr="001E05C8">
              <w:rPr>
                <w:b/>
                <w:bCs/>
                <w:sz w:val="18"/>
                <w:szCs w:val="18"/>
              </w:rPr>
              <w:t>Bölüm/Şekil/Çizelge</w:t>
            </w:r>
          </w:p>
        </w:tc>
        <w:tc>
          <w:tcPr>
            <w:tcW w:w="1781" w:type="pct"/>
          </w:tcPr>
          <w:p w:rsidR="00E1222B" w:rsidRDefault="00EB6619" w:rsidP="00EB6619">
            <w:pPr>
              <w:pStyle w:val="GOVDE"/>
              <w:rPr>
                <w:sz w:val="18"/>
                <w:szCs w:val="18"/>
              </w:rPr>
            </w:pPr>
            <w:r>
              <w:rPr>
                <w:sz w:val="18"/>
                <w:szCs w:val="18"/>
              </w:rPr>
              <w:t>Merriam</w:t>
            </w:r>
            <w:r w:rsidR="00E1222B" w:rsidRPr="0092563A">
              <w:rPr>
                <w:sz w:val="18"/>
                <w:szCs w:val="18"/>
              </w:rPr>
              <w:t xml:space="preserve"> </w:t>
            </w:r>
            <w:r w:rsidR="00E1222B">
              <w:rPr>
                <w:sz w:val="18"/>
                <w:szCs w:val="18"/>
              </w:rPr>
              <w:t>(</w:t>
            </w:r>
            <w:r>
              <w:rPr>
                <w:sz w:val="18"/>
                <w:szCs w:val="18"/>
              </w:rPr>
              <w:t>1964</w:t>
            </w:r>
            <w:r w:rsidR="00E1222B" w:rsidRPr="0092563A">
              <w:rPr>
                <w:sz w:val="18"/>
                <w:szCs w:val="18"/>
              </w:rPr>
              <w:t xml:space="preserve">, Bölüm </w:t>
            </w:r>
            <w:r>
              <w:rPr>
                <w:sz w:val="18"/>
                <w:szCs w:val="18"/>
              </w:rPr>
              <w:t>4</w:t>
            </w:r>
            <w:r w:rsidR="00E1222B" w:rsidRPr="0092563A">
              <w:rPr>
                <w:sz w:val="18"/>
                <w:szCs w:val="18"/>
              </w:rPr>
              <w:t>).</w:t>
            </w:r>
          </w:p>
        </w:tc>
        <w:tc>
          <w:tcPr>
            <w:tcW w:w="1781" w:type="pct"/>
          </w:tcPr>
          <w:p w:rsidR="00E1222B" w:rsidRDefault="00E1222B" w:rsidP="00EB6619">
            <w:pPr>
              <w:pStyle w:val="GOVDE"/>
              <w:rPr>
                <w:sz w:val="18"/>
                <w:szCs w:val="18"/>
              </w:rPr>
            </w:pPr>
            <w:r w:rsidRPr="0092563A">
              <w:rPr>
                <w:sz w:val="18"/>
                <w:szCs w:val="18"/>
              </w:rPr>
              <w:t>(</w:t>
            </w:r>
            <w:r w:rsidR="00EB6619">
              <w:rPr>
                <w:sz w:val="18"/>
                <w:szCs w:val="18"/>
              </w:rPr>
              <w:t>Merriam</w:t>
            </w:r>
            <w:r w:rsidRPr="0092563A">
              <w:rPr>
                <w:sz w:val="18"/>
                <w:szCs w:val="18"/>
              </w:rPr>
              <w:t xml:space="preserve"> 19</w:t>
            </w:r>
            <w:r w:rsidR="00EB6619">
              <w:rPr>
                <w:sz w:val="18"/>
                <w:szCs w:val="18"/>
              </w:rPr>
              <w:t>64</w:t>
            </w:r>
            <w:r w:rsidRPr="0092563A">
              <w:rPr>
                <w:sz w:val="18"/>
                <w:szCs w:val="18"/>
              </w:rPr>
              <w:t xml:space="preserve">, Bölüm </w:t>
            </w:r>
            <w:r w:rsidR="00EB6619">
              <w:rPr>
                <w:sz w:val="18"/>
                <w:szCs w:val="18"/>
              </w:rPr>
              <w:t>4</w:t>
            </w:r>
            <w:r w:rsidRPr="0092563A">
              <w:rPr>
                <w:sz w:val="18"/>
                <w:szCs w:val="18"/>
              </w:rPr>
              <w:t>).</w:t>
            </w:r>
          </w:p>
        </w:tc>
      </w:tr>
      <w:tr w:rsidR="00E1222B" w:rsidTr="00EB6619">
        <w:trPr>
          <w:trHeight w:val="510"/>
          <w:jc w:val="center"/>
        </w:trPr>
        <w:tc>
          <w:tcPr>
            <w:tcW w:w="1438" w:type="pct"/>
          </w:tcPr>
          <w:p w:rsidR="00E1222B" w:rsidRPr="001E05C8" w:rsidRDefault="00E1222B" w:rsidP="00EB6619">
            <w:pPr>
              <w:pStyle w:val="GOVDE"/>
              <w:rPr>
                <w:b/>
                <w:bCs/>
                <w:sz w:val="18"/>
                <w:szCs w:val="18"/>
              </w:rPr>
            </w:pPr>
            <w:r w:rsidRPr="001E05C8">
              <w:rPr>
                <w:b/>
                <w:bCs/>
                <w:sz w:val="18"/>
                <w:szCs w:val="18"/>
              </w:rPr>
              <w:t>Aktaran</w:t>
            </w:r>
          </w:p>
        </w:tc>
        <w:tc>
          <w:tcPr>
            <w:tcW w:w="1781" w:type="pct"/>
          </w:tcPr>
          <w:p w:rsidR="00E1222B" w:rsidRPr="0092563A" w:rsidRDefault="00E1222B" w:rsidP="00EB6619">
            <w:pPr>
              <w:pStyle w:val="GOVDE"/>
              <w:rPr>
                <w:sz w:val="18"/>
                <w:szCs w:val="18"/>
              </w:rPr>
            </w:pPr>
            <w:r>
              <w:rPr>
                <w:sz w:val="18"/>
                <w:szCs w:val="18"/>
              </w:rPr>
              <w:t xml:space="preserve">Smith </w:t>
            </w:r>
            <w:r w:rsidRPr="001E05C8">
              <w:rPr>
                <w:sz w:val="18"/>
                <w:szCs w:val="18"/>
              </w:rPr>
              <w:t>(</w:t>
            </w:r>
            <w:r>
              <w:rPr>
                <w:sz w:val="18"/>
                <w:szCs w:val="18"/>
              </w:rPr>
              <w:t xml:space="preserve">akt. </w:t>
            </w:r>
            <w:r w:rsidRPr="001E05C8">
              <w:rPr>
                <w:sz w:val="18"/>
                <w:szCs w:val="18"/>
              </w:rPr>
              <w:t>Jones 2010</w:t>
            </w:r>
            <w:r>
              <w:rPr>
                <w:sz w:val="18"/>
                <w:szCs w:val="18"/>
              </w:rPr>
              <w:t>)</w:t>
            </w:r>
          </w:p>
        </w:tc>
        <w:tc>
          <w:tcPr>
            <w:tcW w:w="1781" w:type="pct"/>
          </w:tcPr>
          <w:p w:rsidR="00E1222B" w:rsidRPr="0092563A" w:rsidRDefault="00E1222B" w:rsidP="00EB6619">
            <w:pPr>
              <w:pStyle w:val="GOVDE"/>
              <w:rPr>
                <w:sz w:val="18"/>
                <w:szCs w:val="18"/>
              </w:rPr>
            </w:pPr>
            <w:r>
              <w:rPr>
                <w:sz w:val="18"/>
                <w:szCs w:val="18"/>
              </w:rPr>
              <w:t xml:space="preserve">(Smith, akt. </w:t>
            </w:r>
            <w:r w:rsidRPr="001E05C8">
              <w:rPr>
                <w:sz w:val="18"/>
                <w:szCs w:val="18"/>
              </w:rPr>
              <w:t>Jones 2010).</w:t>
            </w:r>
          </w:p>
        </w:tc>
      </w:tr>
      <w:tr w:rsidR="00E1222B" w:rsidTr="00EB6619">
        <w:trPr>
          <w:trHeight w:val="510"/>
          <w:jc w:val="center"/>
        </w:trPr>
        <w:tc>
          <w:tcPr>
            <w:tcW w:w="1438" w:type="pct"/>
            <w:tcBorders>
              <w:bottom w:val="single" w:sz="12" w:space="0" w:color="auto"/>
            </w:tcBorders>
          </w:tcPr>
          <w:p w:rsidR="00E1222B" w:rsidRPr="001E05C8" w:rsidRDefault="00E1222B" w:rsidP="00EB6619">
            <w:pPr>
              <w:pStyle w:val="GOVDE"/>
              <w:rPr>
                <w:b/>
                <w:bCs/>
                <w:sz w:val="18"/>
                <w:szCs w:val="18"/>
              </w:rPr>
            </w:pPr>
            <w:r w:rsidRPr="001E05C8">
              <w:rPr>
                <w:b/>
                <w:bCs/>
                <w:sz w:val="18"/>
                <w:szCs w:val="18"/>
              </w:rPr>
              <w:t>Kişisel görüşme</w:t>
            </w:r>
          </w:p>
        </w:tc>
        <w:tc>
          <w:tcPr>
            <w:tcW w:w="1781" w:type="pct"/>
            <w:tcBorders>
              <w:bottom w:val="single" w:sz="12" w:space="0" w:color="auto"/>
            </w:tcBorders>
          </w:tcPr>
          <w:p w:rsidR="00E1222B" w:rsidRPr="0092563A" w:rsidRDefault="00E1222B" w:rsidP="00EB6619">
            <w:pPr>
              <w:pStyle w:val="GOVDE"/>
              <w:rPr>
                <w:sz w:val="18"/>
                <w:szCs w:val="18"/>
              </w:rPr>
            </w:pPr>
            <w:r w:rsidRPr="0092563A">
              <w:rPr>
                <w:sz w:val="18"/>
                <w:szCs w:val="18"/>
              </w:rPr>
              <w:t xml:space="preserve">J. Smith </w:t>
            </w:r>
            <w:r>
              <w:rPr>
                <w:sz w:val="18"/>
                <w:szCs w:val="18"/>
              </w:rPr>
              <w:t>(</w:t>
            </w:r>
            <w:r w:rsidRPr="0092563A">
              <w:rPr>
                <w:sz w:val="18"/>
                <w:szCs w:val="18"/>
              </w:rPr>
              <w:t>ki</w:t>
            </w:r>
            <w:r>
              <w:rPr>
                <w:sz w:val="18"/>
                <w:szCs w:val="18"/>
              </w:rPr>
              <w:t>şisel görüşme, 15 Ağustos 2009)</w:t>
            </w:r>
          </w:p>
        </w:tc>
        <w:tc>
          <w:tcPr>
            <w:tcW w:w="1781" w:type="pct"/>
            <w:tcBorders>
              <w:bottom w:val="single" w:sz="12" w:space="0" w:color="auto"/>
            </w:tcBorders>
          </w:tcPr>
          <w:p w:rsidR="00E1222B" w:rsidRPr="0092563A" w:rsidRDefault="00E1222B" w:rsidP="00EB6619">
            <w:pPr>
              <w:pStyle w:val="GOVDE"/>
              <w:rPr>
                <w:sz w:val="18"/>
                <w:szCs w:val="18"/>
              </w:rPr>
            </w:pPr>
            <w:r w:rsidRPr="0092563A">
              <w:rPr>
                <w:sz w:val="18"/>
                <w:szCs w:val="18"/>
              </w:rPr>
              <w:t>(J. Smith, kişisel görüşme, 15 Ağustos 2009).</w:t>
            </w:r>
          </w:p>
        </w:tc>
      </w:tr>
    </w:tbl>
    <w:p w:rsidR="0005600C" w:rsidRDefault="0005600C" w:rsidP="0005600C">
      <w:pPr>
        <w:pStyle w:val="Balk3"/>
      </w:pPr>
      <w:bookmarkStart w:id="33" w:name="_Toc11840157"/>
      <w:r>
        <w:t>Dipnotlar</w:t>
      </w:r>
      <w:bookmarkEnd w:id="33"/>
    </w:p>
    <w:p w:rsidR="0005600C" w:rsidRDefault="0005600C" w:rsidP="0005600C">
      <w:r>
        <w:t>Dipnotlar, APA ile Chicago standartlarında farklı işlevlerle donanmış durumdadır. APA düzeninde di</w:t>
      </w:r>
      <w:r w:rsidR="001036E6">
        <w:t>pnotlar, kaynak göstermekten zi</w:t>
      </w:r>
      <w:r>
        <w:t>yade, metinde ele alınan veya değinilen hususlarla ilgili daha ayrıntılı bilgiler vermek, konuyu genişletmek, ilaveler yapmak veya pekiştirmek gibi amaçlarla kullanılır. Zorunlu hallerde APA standardına uygun dipnotlarda da muhtelif kaynaklara göndermede bulunabilir. Ancak bu tür göndermelerin, Kaynakça kısmında mutlak surette listelenmeleri gerekir.</w:t>
      </w:r>
    </w:p>
    <w:p w:rsidR="00135744" w:rsidRDefault="0005600C" w:rsidP="00F62CAE">
      <w:r>
        <w:t>Chicago atıf düzeninde ise dipnotlar, doğrudan, atıf ve alıntılar için kullanılır. Bu nedenle iki standardın dipnot uygulamaları, temel</w:t>
      </w:r>
      <w:r w:rsidR="00F62CAE">
        <w:t xml:space="preserve"> tercihleri bakımından</w:t>
      </w:r>
      <w:r>
        <w:t xml:space="preserve"> farklılık arz eder. Chicago düzeninde dipnotlar, kaynaklara gönderme yanında, APA’da o</w:t>
      </w:r>
      <w:r w:rsidR="00135744">
        <w:t>lduğu gibi, kimi değini, tartış</w:t>
      </w:r>
      <w:r>
        <w:t>m</w:t>
      </w:r>
      <w:r w:rsidR="00135744">
        <w:t>a</w:t>
      </w:r>
      <w:r>
        <w:t xml:space="preserve"> veya genişletmeler maksadıyla da kullanıl</w:t>
      </w:r>
      <w:r w:rsidR="00F62CAE">
        <w:t>abilir</w:t>
      </w:r>
      <w:r>
        <w:t>. Sonuçta dipnotlar, gerek ana metinde ele alınan konu, kavram</w:t>
      </w:r>
      <w:r w:rsidR="00135744">
        <w:t xml:space="preserve"> veya kişilere dair kimi ilave bilgilere yer vermek ve ana metinden uzaklaşmaya yol açabilecek çeşitli ayrıntıları </w:t>
      </w:r>
      <w:r w:rsidR="00F62CAE">
        <w:t>sayfa altınd</w:t>
      </w:r>
      <w:r w:rsidR="00135744">
        <w:t>a değerlendirmek açısından, etkili şekilde kullanılması gereken uygulamalardır.</w:t>
      </w:r>
    </w:p>
    <w:p w:rsidR="00E57F6A" w:rsidRDefault="009F2231" w:rsidP="00F62CAE">
      <w:r>
        <w:t xml:space="preserve">Chicago düzeninde, atıfların uygulanışında, bir kaynaktan ilk atıf yapıldığında ilgili kaynakça bilgisinin tümü dipnot numarasıyla birlikte verilirken, </w:t>
      </w:r>
      <w:r w:rsidR="006F24AD">
        <w:t>ikinci atıft</w:t>
      </w:r>
      <w:r>
        <w:t>a kaynak adının kısaltılmış hali</w:t>
      </w:r>
      <w:r w:rsidR="006F24AD">
        <w:t>;</w:t>
      </w:r>
      <w:r>
        <w:t xml:space="preserve"> -araya bir başka kaynağa atıf girmediği sürece- izleyen </w:t>
      </w:r>
      <w:r w:rsidR="006F24AD">
        <w:t xml:space="preserve">diğer </w:t>
      </w:r>
      <w:r>
        <w:t>atıflarda ise ‘aynı yerde</w:t>
      </w:r>
      <w:r w:rsidR="001D7FDE">
        <w:t>/eserde</w:t>
      </w:r>
      <w:r>
        <w:t>’ anlamına gelen Türkçe a.</w:t>
      </w:r>
      <w:r w:rsidR="009657FB">
        <w:t>e</w:t>
      </w:r>
      <w:r>
        <w:t>.</w:t>
      </w:r>
      <w:r w:rsidR="006F24AD">
        <w:t xml:space="preserve"> veya a.g.e</w:t>
      </w:r>
      <w:r>
        <w:t>, La</w:t>
      </w:r>
      <w:r w:rsidR="00C50CA9">
        <w:t>t</w:t>
      </w:r>
      <w:r>
        <w:t>ince ibid. (‘ibidem’ kısaltması)</w:t>
      </w:r>
      <w:r w:rsidR="00B8106D">
        <w:t xml:space="preserve"> kullanılır.</w:t>
      </w:r>
      <w:r w:rsidR="006F24AD">
        <w:t xml:space="preserve"> Bu kısaltma, belirtilen kaynak için yazar ve eser isimlerinin yerini alır. Aşağıdaki örnek, Chicago standardına göre, belirtilen dipnot uygulamasını göstermektedir (</w:t>
      </w:r>
      <w:r w:rsidR="005E7717" w:rsidRPr="005E7717">
        <w:rPr>
          <w:vertAlign w:val="superscript"/>
        </w:rPr>
        <w:t>dn</w:t>
      </w:r>
      <w:r w:rsidR="005E7717">
        <w:t xml:space="preserve"> </w:t>
      </w:r>
      <w:r w:rsidR="006F24AD">
        <w:t xml:space="preserve">kısaltması </w:t>
      </w:r>
      <w:r w:rsidR="005E7717">
        <w:t>dipnot numarası</w:t>
      </w:r>
      <w:r w:rsidR="00CB6199">
        <w:t xml:space="preserve"> için kullanılmıştır</w:t>
      </w:r>
      <w:r w:rsidR="005E7717">
        <w:t>)</w:t>
      </w:r>
      <w:r w:rsidR="00E57F6A">
        <w:t>:</w:t>
      </w:r>
    </w:p>
    <w:p w:rsidR="00E57F6A" w:rsidRDefault="00E57F6A" w:rsidP="00CB6199">
      <w:pPr>
        <w:ind w:left="426"/>
      </w:pPr>
      <w:r>
        <w:lastRenderedPageBreak/>
        <w:t>İlk atıfta:</w:t>
      </w:r>
    </w:p>
    <w:p w:rsidR="00E57F6A" w:rsidRDefault="00E57F6A" w:rsidP="00CB6199">
      <w:pPr>
        <w:ind w:left="709"/>
      </w:pPr>
      <w:r w:rsidRPr="00E57F6A">
        <w:rPr>
          <w:vertAlign w:val="superscript"/>
        </w:rPr>
        <w:t>dn</w:t>
      </w:r>
      <w:r>
        <w:t xml:space="preserve"> Yazar Adı Soyadı, </w:t>
      </w:r>
      <w:r w:rsidRPr="00E57F6A">
        <w:rPr>
          <w:i/>
        </w:rPr>
        <w:t>Eser Başlığı</w:t>
      </w:r>
      <w:r>
        <w:t xml:space="preserve"> (Yer: Yayıncı, Yıl), Sayfa.</w:t>
      </w:r>
    </w:p>
    <w:p w:rsidR="00E57F6A" w:rsidRDefault="00E57F6A" w:rsidP="00CB6199">
      <w:pPr>
        <w:ind w:left="426"/>
      </w:pPr>
      <w:r>
        <w:t>Aynı eser için ikinci atıfta:</w:t>
      </w:r>
    </w:p>
    <w:p w:rsidR="00E57F6A" w:rsidRDefault="00554B73" w:rsidP="00CB6199">
      <w:pPr>
        <w:ind w:left="709"/>
      </w:pPr>
      <w:r w:rsidRPr="00E57F6A">
        <w:rPr>
          <w:vertAlign w:val="superscript"/>
        </w:rPr>
        <w:t>dn</w:t>
      </w:r>
      <w:r>
        <w:t xml:space="preserve"> </w:t>
      </w:r>
      <w:r w:rsidR="00E57F6A">
        <w:t xml:space="preserve">Yazar Soyadı, </w:t>
      </w:r>
      <w:r w:rsidR="00E57F6A">
        <w:rPr>
          <w:i/>
        </w:rPr>
        <w:t>Kısaltılmış Eser</w:t>
      </w:r>
      <w:r w:rsidR="00E57F6A" w:rsidRPr="00E57F6A">
        <w:rPr>
          <w:i/>
        </w:rPr>
        <w:t xml:space="preserve"> Başlığı</w:t>
      </w:r>
      <w:r>
        <w:t>, Sayfa.</w:t>
      </w:r>
    </w:p>
    <w:p w:rsidR="00E57F6A" w:rsidRDefault="00E57F6A" w:rsidP="00CB6199">
      <w:pPr>
        <w:ind w:left="426"/>
      </w:pPr>
      <w:r>
        <w:t>Aynı eser için, araya başka kaynaklar girmeden yapılan sonraki atıf</w:t>
      </w:r>
      <w:r w:rsidR="00554B73">
        <w:t>(lar)d</w:t>
      </w:r>
      <w:r>
        <w:t>a:</w:t>
      </w:r>
    </w:p>
    <w:p w:rsidR="00E57F6A" w:rsidRDefault="00E57F6A" w:rsidP="00CB6199">
      <w:pPr>
        <w:ind w:left="709"/>
      </w:pPr>
      <w:r w:rsidRPr="00E57F6A">
        <w:rPr>
          <w:vertAlign w:val="superscript"/>
        </w:rPr>
        <w:t>dn</w:t>
      </w:r>
      <w:r>
        <w:t xml:space="preserve"> </w:t>
      </w:r>
      <w:r w:rsidR="00B8106D">
        <w:t>A</w:t>
      </w:r>
      <w:r>
        <w:t>.g.e., Sayfa.</w:t>
      </w:r>
      <w:r w:rsidR="00B8106D">
        <w:tab/>
      </w:r>
      <w:r w:rsidR="00CB6199">
        <w:tab/>
      </w:r>
      <w:r w:rsidR="00B8106D">
        <w:t>veya</w:t>
      </w:r>
      <w:r w:rsidR="00B8106D">
        <w:tab/>
      </w:r>
      <w:r w:rsidR="00B8106D">
        <w:tab/>
      </w:r>
      <w:r w:rsidR="00B8106D" w:rsidRPr="00E57F6A">
        <w:rPr>
          <w:vertAlign w:val="superscript"/>
        </w:rPr>
        <w:t>dn</w:t>
      </w:r>
      <w:r w:rsidR="00B8106D">
        <w:t xml:space="preserve"> Ibid, Sayfa.</w:t>
      </w:r>
    </w:p>
    <w:p w:rsidR="009F2231" w:rsidRDefault="000663EB" w:rsidP="00F62CAE">
      <w:r>
        <w:t>Bu ve benzeri ayrıntılara ilişkin başlıca kısaltma örnekleri, aşağıda, Çizelge 3.3’te verilmiştir.</w:t>
      </w:r>
      <w:r w:rsidR="006F24AD">
        <w:rPr>
          <w:rStyle w:val="DipnotBavurusu"/>
        </w:rPr>
        <w:footnoteReference w:id="1"/>
      </w:r>
    </w:p>
    <w:p w:rsidR="009657FB" w:rsidRPr="009657FB" w:rsidRDefault="009657FB" w:rsidP="009657FB">
      <w:pPr>
        <w:pStyle w:val="ResimYazs"/>
        <w:keepNext/>
        <w:rPr>
          <w:sz w:val="22"/>
          <w:szCs w:val="22"/>
        </w:rPr>
      </w:pPr>
      <w:r w:rsidRPr="009657FB">
        <w:rPr>
          <w:sz w:val="22"/>
          <w:szCs w:val="22"/>
        </w:rPr>
        <w:t xml:space="preserve">Çizelge </w:t>
      </w:r>
      <w:r w:rsidRPr="009657FB">
        <w:rPr>
          <w:sz w:val="22"/>
          <w:szCs w:val="22"/>
        </w:rPr>
        <w:fldChar w:fldCharType="begin"/>
      </w:r>
      <w:r w:rsidRPr="009657FB">
        <w:rPr>
          <w:sz w:val="22"/>
          <w:szCs w:val="22"/>
        </w:rPr>
        <w:instrText xml:space="preserve"> STYLEREF 1 \s </w:instrText>
      </w:r>
      <w:r w:rsidRPr="009657FB">
        <w:rPr>
          <w:sz w:val="22"/>
          <w:szCs w:val="22"/>
        </w:rPr>
        <w:fldChar w:fldCharType="separate"/>
      </w:r>
      <w:r w:rsidR="00023501">
        <w:rPr>
          <w:noProof/>
          <w:sz w:val="22"/>
          <w:szCs w:val="22"/>
        </w:rPr>
        <w:t>3</w:t>
      </w:r>
      <w:r w:rsidRPr="009657FB">
        <w:rPr>
          <w:sz w:val="22"/>
          <w:szCs w:val="22"/>
        </w:rPr>
        <w:fldChar w:fldCharType="end"/>
      </w:r>
      <w:r w:rsidRPr="009657FB">
        <w:rPr>
          <w:sz w:val="22"/>
          <w:szCs w:val="22"/>
        </w:rPr>
        <w:t>.</w:t>
      </w:r>
      <w:r w:rsidRPr="009657FB">
        <w:rPr>
          <w:sz w:val="22"/>
          <w:szCs w:val="22"/>
        </w:rPr>
        <w:fldChar w:fldCharType="begin"/>
      </w:r>
      <w:r w:rsidRPr="009657FB">
        <w:rPr>
          <w:sz w:val="22"/>
          <w:szCs w:val="22"/>
        </w:rPr>
        <w:instrText xml:space="preserve"> SEQ Çizelge \* ARABIC \s 1 </w:instrText>
      </w:r>
      <w:r w:rsidRPr="009657FB">
        <w:rPr>
          <w:sz w:val="22"/>
          <w:szCs w:val="22"/>
        </w:rPr>
        <w:fldChar w:fldCharType="separate"/>
      </w:r>
      <w:r w:rsidR="00023501">
        <w:rPr>
          <w:noProof/>
          <w:sz w:val="22"/>
          <w:szCs w:val="22"/>
        </w:rPr>
        <w:t>3</w:t>
      </w:r>
      <w:r w:rsidRPr="009657FB">
        <w:rPr>
          <w:sz w:val="22"/>
          <w:szCs w:val="22"/>
        </w:rPr>
        <w:fldChar w:fldCharType="end"/>
      </w:r>
      <w:r w:rsidRPr="009657FB">
        <w:rPr>
          <w:sz w:val="22"/>
          <w:szCs w:val="22"/>
        </w:rPr>
        <w:t xml:space="preserve"> </w:t>
      </w:r>
      <w:r w:rsidRPr="009657FB">
        <w:rPr>
          <w:b w:val="0"/>
          <w:sz w:val="22"/>
          <w:szCs w:val="22"/>
        </w:rPr>
        <w:t>Göndermelerle ilgili başlıca kısaltmalar.</w:t>
      </w:r>
    </w:p>
    <w:tbl>
      <w:tblPr>
        <w:tblStyle w:val="TabloKlavuz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8"/>
        <w:gridCol w:w="2608"/>
        <w:gridCol w:w="2608"/>
      </w:tblGrid>
      <w:tr w:rsidR="000663EB" w:rsidTr="000663EB">
        <w:trPr>
          <w:trHeight w:hRule="exact" w:val="454"/>
          <w:jc w:val="center"/>
        </w:trPr>
        <w:tc>
          <w:tcPr>
            <w:tcW w:w="2608" w:type="dxa"/>
            <w:tcBorders>
              <w:top w:val="single" w:sz="12" w:space="0" w:color="auto"/>
              <w:bottom w:val="double" w:sz="4" w:space="0" w:color="auto"/>
            </w:tcBorders>
            <w:vAlign w:val="center"/>
          </w:tcPr>
          <w:p w:rsidR="000663EB" w:rsidRPr="000663EB" w:rsidRDefault="009657FB" w:rsidP="000663EB">
            <w:pPr>
              <w:jc w:val="left"/>
              <w:rPr>
                <w:b/>
                <w:sz w:val="18"/>
                <w:szCs w:val="18"/>
              </w:rPr>
            </w:pPr>
            <w:r>
              <w:rPr>
                <w:b/>
                <w:sz w:val="18"/>
                <w:szCs w:val="18"/>
              </w:rPr>
              <w:t>İlgili Göndermeler</w:t>
            </w:r>
          </w:p>
        </w:tc>
        <w:tc>
          <w:tcPr>
            <w:tcW w:w="2608" w:type="dxa"/>
            <w:tcBorders>
              <w:top w:val="single" w:sz="12" w:space="0" w:color="auto"/>
              <w:bottom w:val="double" w:sz="4" w:space="0" w:color="auto"/>
            </w:tcBorders>
            <w:vAlign w:val="center"/>
          </w:tcPr>
          <w:p w:rsidR="000663EB" w:rsidRPr="000663EB" w:rsidRDefault="000663EB" w:rsidP="000663EB">
            <w:pPr>
              <w:jc w:val="left"/>
              <w:rPr>
                <w:b/>
                <w:sz w:val="18"/>
                <w:szCs w:val="18"/>
              </w:rPr>
            </w:pPr>
            <w:r w:rsidRPr="000663EB">
              <w:rPr>
                <w:b/>
                <w:sz w:val="18"/>
                <w:szCs w:val="18"/>
              </w:rPr>
              <w:t>Türkçe Kısaltma</w:t>
            </w:r>
          </w:p>
        </w:tc>
        <w:tc>
          <w:tcPr>
            <w:tcW w:w="2608" w:type="dxa"/>
            <w:tcBorders>
              <w:top w:val="single" w:sz="12" w:space="0" w:color="auto"/>
              <w:bottom w:val="double" w:sz="4" w:space="0" w:color="auto"/>
            </w:tcBorders>
            <w:vAlign w:val="center"/>
          </w:tcPr>
          <w:p w:rsidR="000663EB" w:rsidRPr="000663EB" w:rsidRDefault="000663EB" w:rsidP="000663EB">
            <w:pPr>
              <w:jc w:val="left"/>
              <w:rPr>
                <w:b/>
                <w:sz w:val="18"/>
                <w:szCs w:val="18"/>
              </w:rPr>
            </w:pPr>
            <w:r w:rsidRPr="000663EB">
              <w:rPr>
                <w:b/>
                <w:sz w:val="18"/>
                <w:szCs w:val="18"/>
              </w:rPr>
              <w:t>Latince Kısaltma</w:t>
            </w:r>
          </w:p>
        </w:tc>
      </w:tr>
      <w:tr w:rsidR="000663EB" w:rsidTr="000663EB">
        <w:trPr>
          <w:trHeight w:hRule="exact" w:val="454"/>
          <w:jc w:val="center"/>
        </w:trPr>
        <w:tc>
          <w:tcPr>
            <w:tcW w:w="2608" w:type="dxa"/>
            <w:tcBorders>
              <w:top w:val="double" w:sz="4" w:space="0" w:color="auto"/>
            </w:tcBorders>
            <w:vAlign w:val="center"/>
          </w:tcPr>
          <w:p w:rsidR="000663EB" w:rsidRPr="000663EB" w:rsidRDefault="000663EB" w:rsidP="000663EB">
            <w:pPr>
              <w:jc w:val="left"/>
              <w:rPr>
                <w:sz w:val="18"/>
                <w:szCs w:val="18"/>
              </w:rPr>
            </w:pPr>
            <w:r>
              <w:rPr>
                <w:sz w:val="18"/>
                <w:szCs w:val="18"/>
              </w:rPr>
              <w:t>bakınız</w:t>
            </w:r>
          </w:p>
        </w:tc>
        <w:tc>
          <w:tcPr>
            <w:tcW w:w="2608" w:type="dxa"/>
            <w:tcBorders>
              <w:top w:val="double" w:sz="4" w:space="0" w:color="auto"/>
            </w:tcBorders>
            <w:vAlign w:val="center"/>
          </w:tcPr>
          <w:p w:rsidR="000663EB" w:rsidRPr="000663EB" w:rsidRDefault="000663EB" w:rsidP="000663EB">
            <w:pPr>
              <w:jc w:val="left"/>
              <w:rPr>
                <w:sz w:val="18"/>
                <w:szCs w:val="18"/>
              </w:rPr>
            </w:pPr>
            <w:r>
              <w:rPr>
                <w:sz w:val="18"/>
                <w:szCs w:val="18"/>
              </w:rPr>
              <w:t>bkz.</w:t>
            </w:r>
          </w:p>
        </w:tc>
        <w:tc>
          <w:tcPr>
            <w:tcW w:w="2608" w:type="dxa"/>
            <w:tcBorders>
              <w:top w:val="double" w:sz="4" w:space="0" w:color="auto"/>
            </w:tcBorders>
            <w:vAlign w:val="center"/>
          </w:tcPr>
          <w:p w:rsidR="000663EB" w:rsidRPr="000663EB" w:rsidRDefault="000663EB" w:rsidP="000663EB">
            <w:pPr>
              <w:jc w:val="left"/>
              <w:rPr>
                <w:sz w:val="18"/>
                <w:szCs w:val="18"/>
              </w:rPr>
            </w:pPr>
            <w:r>
              <w:rPr>
                <w:sz w:val="18"/>
                <w:szCs w:val="18"/>
              </w:rPr>
              <w:t>v.</w:t>
            </w:r>
          </w:p>
        </w:tc>
      </w:tr>
      <w:tr w:rsidR="000663EB" w:rsidTr="000663EB">
        <w:trPr>
          <w:trHeight w:hRule="exact" w:val="454"/>
          <w:jc w:val="center"/>
        </w:trPr>
        <w:tc>
          <w:tcPr>
            <w:tcW w:w="2608" w:type="dxa"/>
            <w:vAlign w:val="center"/>
          </w:tcPr>
          <w:p w:rsidR="000663EB" w:rsidRPr="000663EB" w:rsidRDefault="000663EB" w:rsidP="000663EB">
            <w:pPr>
              <w:jc w:val="left"/>
              <w:rPr>
                <w:sz w:val="18"/>
                <w:szCs w:val="18"/>
              </w:rPr>
            </w:pPr>
            <w:r>
              <w:rPr>
                <w:sz w:val="18"/>
                <w:szCs w:val="18"/>
              </w:rPr>
              <w:t>aynı eser</w:t>
            </w:r>
          </w:p>
        </w:tc>
        <w:tc>
          <w:tcPr>
            <w:tcW w:w="2608" w:type="dxa"/>
            <w:vAlign w:val="center"/>
          </w:tcPr>
          <w:p w:rsidR="000663EB" w:rsidRPr="000663EB" w:rsidRDefault="000663EB" w:rsidP="009657FB">
            <w:pPr>
              <w:jc w:val="left"/>
              <w:rPr>
                <w:sz w:val="18"/>
                <w:szCs w:val="18"/>
              </w:rPr>
            </w:pPr>
            <w:r>
              <w:rPr>
                <w:sz w:val="18"/>
                <w:szCs w:val="18"/>
              </w:rPr>
              <w:t>a.</w:t>
            </w:r>
            <w:r w:rsidR="009657FB">
              <w:rPr>
                <w:sz w:val="18"/>
                <w:szCs w:val="18"/>
              </w:rPr>
              <w:t>e</w:t>
            </w:r>
            <w:r>
              <w:rPr>
                <w:sz w:val="18"/>
                <w:szCs w:val="18"/>
              </w:rPr>
              <w:t>.</w:t>
            </w:r>
          </w:p>
        </w:tc>
        <w:tc>
          <w:tcPr>
            <w:tcW w:w="2608" w:type="dxa"/>
            <w:vAlign w:val="center"/>
          </w:tcPr>
          <w:p w:rsidR="000663EB" w:rsidRPr="000663EB" w:rsidRDefault="000663EB" w:rsidP="000663EB">
            <w:pPr>
              <w:jc w:val="left"/>
              <w:rPr>
                <w:sz w:val="18"/>
                <w:szCs w:val="18"/>
              </w:rPr>
            </w:pPr>
            <w:r>
              <w:rPr>
                <w:sz w:val="18"/>
                <w:szCs w:val="18"/>
              </w:rPr>
              <w:t>ibid.</w:t>
            </w:r>
          </w:p>
        </w:tc>
      </w:tr>
      <w:tr w:rsidR="000663EB" w:rsidTr="000663EB">
        <w:trPr>
          <w:trHeight w:hRule="exact" w:val="454"/>
          <w:jc w:val="center"/>
        </w:trPr>
        <w:tc>
          <w:tcPr>
            <w:tcW w:w="2608" w:type="dxa"/>
            <w:vAlign w:val="center"/>
          </w:tcPr>
          <w:p w:rsidR="000663EB" w:rsidRPr="000663EB" w:rsidRDefault="000663EB" w:rsidP="000663EB">
            <w:pPr>
              <w:jc w:val="left"/>
              <w:rPr>
                <w:sz w:val="18"/>
                <w:szCs w:val="18"/>
              </w:rPr>
            </w:pPr>
            <w:r>
              <w:rPr>
                <w:sz w:val="18"/>
                <w:szCs w:val="18"/>
              </w:rPr>
              <w:t xml:space="preserve">adı geçen </w:t>
            </w:r>
            <w:r w:rsidR="001D7FDE">
              <w:rPr>
                <w:sz w:val="18"/>
                <w:szCs w:val="18"/>
              </w:rPr>
              <w:t>yer/</w:t>
            </w:r>
            <w:r>
              <w:rPr>
                <w:sz w:val="18"/>
                <w:szCs w:val="18"/>
              </w:rPr>
              <w:t>eser</w:t>
            </w:r>
          </w:p>
        </w:tc>
        <w:tc>
          <w:tcPr>
            <w:tcW w:w="2608" w:type="dxa"/>
            <w:vAlign w:val="center"/>
          </w:tcPr>
          <w:p w:rsidR="000663EB" w:rsidRPr="000663EB" w:rsidRDefault="001D7FDE" w:rsidP="000663EB">
            <w:pPr>
              <w:jc w:val="left"/>
              <w:rPr>
                <w:sz w:val="18"/>
                <w:szCs w:val="18"/>
              </w:rPr>
            </w:pPr>
            <w:r>
              <w:rPr>
                <w:sz w:val="18"/>
                <w:szCs w:val="18"/>
              </w:rPr>
              <w:t xml:space="preserve">a.g.y / </w:t>
            </w:r>
            <w:r w:rsidR="000663EB">
              <w:rPr>
                <w:sz w:val="18"/>
                <w:szCs w:val="18"/>
              </w:rPr>
              <w:t>a.g.e.</w:t>
            </w:r>
          </w:p>
        </w:tc>
        <w:tc>
          <w:tcPr>
            <w:tcW w:w="2608" w:type="dxa"/>
            <w:vAlign w:val="center"/>
          </w:tcPr>
          <w:p w:rsidR="000663EB" w:rsidRPr="000663EB" w:rsidRDefault="000663EB" w:rsidP="000663EB">
            <w:pPr>
              <w:jc w:val="left"/>
              <w:rPr>
                <w:sz w:val="18"/>
                <w:szCs w:val="18"/>
              </w:rPr>
            </w:pPr>
            <w:r>
              <w:rPr>
                <w:sz w:val="18"/>
                <w:szCs w:val="18"/>
              </w:rPr>
              <w:t>op.cit.</w:t>
            </w:r>
          </w:p>
        </w:tc>
      </w:tr>
      <w:tr w:rsidR="000663EB" w:rsidTr="000663EB">
        <w:trPr>
          <w:trHeight w:hRule="exact" w:val="454"/>
          <w:jc w:val="center"/>
        </w:trPr>
        <w:tc>
          <w:tcPr>
            <w:tcW w:w="2608" w:type="dxa"/>
            <w:vAlign w:val="center"/>
          </w:tcPr>
          <w:p w:rsidR="000663EB" w:rsidRPr="000663EB" w:rsidRDefault="000663EB" w:rsidP="000663EB">
            <w:pPr>
              <w:jc w:val="left"/>
              <w:rPr>
                <w:sz w:val="18"/>
                <w:szCs w:val="18"/>
              </w:rPr>
            </w:pPr>
            <w:r>
              <w:rPr>
                <w:sz w:val="18"/>
                <w:szCs w:val="18"/>
              </w:rPr>
              <w:t>aynı</w:t>
            </w:r>
            <w:r w:rsidR="00E57F6A">
              <w:rPr>
                <w:sz w:val="18"/>
                <w:szCs w:val="18"/>
              </w:rPr>
              <w:t>/değinilen</w:t>
            </w:r>
            <w:r>
              <w:rPr>
                <w:sz w:val="18"/>
                <w:szCs w:val="18"/>
              </w:rPr>
              <w:t xml:space="preserve"> yer</w:t>
            </w:r>
          </w:p>
        </w:tc>
        <w:tc>
          <w:tcPr>
            <w:tcW w:w="2608" w:type="dxa"/>
            <w:vAlign w:val="center"/>
          </w:tcPr>
          <w:p w:rsidR="000663EB" w:rsidRPr="000663EB" w:rsidRDefault="000663EB" w:rsidP="009657FB">
            <w:pPr>
              <w:jc w:val="left"/>
              <w:rPr>
                <w:sz w:val="18"/>
                <w:szCs w:val="18"/>
              </w:rPr>
            </w:pPr>
            <w:r>
              <w:rPr>
                <w:sz w:val="18"/>
                <w:szCs w:val="18"/>
              </w:rPr>
              <w:t>a.</w:t>
            </w:r>
            <w:r w:rsidR="009657FB">
              <w:rPr>
                <w:sz w:val="18"/>
                <w:szCs w:val="18"/>
              </w:rPr>
              <w:t>y</w:t>
            </w:r>
            <w:r>
              <w:rPr>
                <w:sz w:val="18"/>
                <w:szCs w:val="18"/>
              </w:rPr>
              <w:t>.</w:t>
            </w:r>
          </w:p>
        </w:tc>
        <w:tc>
          <w:tcPr>
            <w:tcW w:w="2608" w:type="dxa"/>
            <w:vAlign w:val="center"/>
          </w:tcPr>
          <w:p w:rsidR="000663EB" w:rsidRPr="000663EB" w:rsidRDefault="000663EB" w:rsidP="000663EB">
            <w:pPr>
              <w:jc w:val="left"/>
              <w:rPr>
                <w:sz w:val="18"/>
                <w:szCs w:val="18"/>
              </w:rPr>
            </w:pPr>
            <w:r>
              <w:rPr>
                <w:sz w:val="18"/>
                <w:szCs w:val="18"/>
              </w:rPr>
              <w:t>loc.cit.</w:t>
            </w:r>
          </w:p>
        </w:tc>
      </w:tr>
      <w:tr w:rsidR="000663EB" w:rsidTr="000663EB">
        <w:trPr>
          <w:trHeight w:hRule="exact" w:val="454"/>
          <w:jc w:val="center"/>
        </w:trPr>
        <w:tc>
          <w:tcPr>
            <w:tcW w:w="2608" w:type="dxa"/>
            <w:vAlign w:val="center"/>
          </w:tcPr>
          <w:p w:rsidR="000663EB" w:rsidRPr="000663EB" w:rsidRDefault="009657FB" w:rsidP="000663EB">
            <w:pPr>
              <w:jc w:val="left"/>
              <w:rPr>
                <w:sz w:val="18"/>
                <w:szCs w:val="18"/>
              </w:rPr>
            </w:pPr>
            <w:r>
              <w:rPr>
                <w:sz w:val="18"/>
                <w:szCs w:val="18"/>
              </w:rPr>
              <w:t>eserin tamamına atıf</w:t>
            </w:r>
          </w:p>
        </w:tc>
        <w:tc>
          <w:tcPr>
            <w:tcW w:w="2608" w:type="dxa"/>
            <w:vAlign w:val="center"/>
          </w:tcPr>
          <w:p w:rsidR="000663EB" w:rsidRPr="000663EB" w:rsidRDefault="009657FB" w:rsidP="000663EB">
            <w:pPr>
              <w:jc w:val="left"/>
              <w:rPr>
                <w:sz w:val="18"/>
                <w:szCs w:val="18"/>
              </w:rPr>
            </w:pPr>
            <w:r>
              <w:rPr>
                <w:sz w:val="18"/>
                <w:szCs w:val="18"/>
              </w:rPr>
              <w:t>b.a.</w:t>
            </w:r>
          </w:p>
        </w:tc>
        <w:tc>
          <w:tcPr>
            <w:tcW w:w="2608" w:type="dxa"/>
            <w:vAlign w:val="center"/>
          </w:tcPr>
          <w:p w:rsidR="000663EB" w:rsidRPr="000663EB" w:rsidRDefault="009657FB" w:rsidP="000663EB">
            <w:pPr>
              <w:jc w:val="left"/>
              <w:rPr>
                <w:sz w:val="18"/>
                <w:szCs w:val="18"/>
              </w:rPr>
            </w:pPr>
            <w:r>
              <w:rPr>
                <w:sz w:val="18"/>
                <w:szCs w:val="18"/>
              </w:rPr>
              <w:t>passim</w:t>
            </w:r>
          </w:p>
        </w:tc>
      </w:tr>
      <w:tr w:rsidR="009657FB" w:rsidTr="000663EB">
        <w:trPr>
          <w:trHeight w:hRule="exact" w:val="454"/>
          <w:jc w:val="center"/>
        </w:trPr>
        <w:tc>
          <w:tcPr>
            <w:tcW w:w="2608" w:type="dxa"/>
            <w:tcBorders>
              <w:bottom w:val="single" w:sz="12" w:space="0" w:color="auto"/>
            </w:tcBorders>
            <w:vAlign w:val="center"/>
          </w:tcPr>
          <w:p w:rsidR="009657FB" w:rsidRPr="000663EB" w:rsidRDefault="009657FB" w:rsidP="009657FB">
            <w:pPr>
              <w:jc w:val="left"/>
              <w:rPr>
                <w:sz w:val="18"/>
                <w:szCs w:val="18"/>
              </w:rPr>
            </w:pPr>
            <w:r>
              <w:rPr>
                <w:sz w:val="18"/>
                <w:szCs w:val="18"/>
              </w:rPr>
              <w:t>ve diğerleri (yazarlar için)</w:t>
            </w:r>
          </w:p>
        </w:tc>
        <w:tc>
          <w:tcPr>
            <w:tcW w:w="2608" w:type="dxa"/>
            <w:tcBorders>
              <w:bottom w:val="single" w:sz="12" w:space="0" w:color="auto"/>
            </w:tcBorders>
            <w:vAlign w:val="center"/>
          </w:tcPr>
          <w:p w:rsidR="009657FB" w:rsidRPr="000663EB" w:rsidRDefault="009657FB" w:rsidP="009657FB">
            <w:pPr>
              <w:jc w:val="left"/>
              <w:rPr>
                <w:sz w:val="18"/>
                <w:szCs w:val="18"/>
              </w:rPr>
            </w:pPr>
            <w:r>
              <w:rPr>
                <w:sz w:val="18"/>
                <w:szCs w:val="18"/>
              </w:rPr>
              <w:t>vd.</w:t>
            </w:r>
          </w:p>
        </w:tc>
        <w:tc>
          <w:tcPr>
            <w:tcW w:w="2608" w:type="dxa"/>
            <w:tcBorders>
              <w:bottom w:val="single" w:sz="12" w:space="0" w:color="auto"/>
            </w:tcBorders>
            <w:vAlign w:val="center"/>
          </w:tcPr>
          <w:p w:rsidR="009657FB" w:rsidRPr="000663EB" w:rsidRDefault="009657FB" w:rsidP="009657FB">
            <w:pPr>
              <w:jc w:val="left"/>
              <w:rPr>
                <w:sz w:val="18"/>
                <w:szCs w:val="18"/>
              </w:rPr>
            </w:pPr>
            <w:r>
              <w:rPr>
                <w:sz w:val="18"/>
                <w:szCs w:val="18"/>
              </w:rPr>
              <w:t>et al.</w:t>
            </w:r>
          </w:p>
        </w:tc>
      </w:tr>
    </w:tbl>
    <w:p w:rsidR="0005600C" w:rsidRPr="0005600C" w:rsidRDefault="00135744" w:rsidP="00F62CAE">
      <w:r>
        <w:t xml:space="preserve">Dipnotların yazımında, ana metindeki karakterin aynısı, 2 birim daha küçük ve tek satır aralıklı olmak kaydıyla kullanılır. Dipnotlar, kelime-işlemci programda ilgili menü ve sekmeler aracılığıyla otomatik olarak numaralandırılır. Ana metinde, genelde cümle sonundaki son kelime ve noktalamadan sonra eklenen otomatik numara, sayfa altında </w:t>
      </w:r>
      <w:r w:rsidR="00F62CAE">
        <w:t xml:space="preserve">yer verilen </w:t>
      </w:r>
      <w:r>
        <w:t xml:space="preserve">açıklama </w:t>
      </w:r>
      <w:r w:rsidR="00F62CAE">
        <w:t xml:space="preserve">ve kaynaklarla </w:t>
      </w:r>
      <w:r>
        <w:t>karşılığını bulur.</w:t>
      </w:r>
      <w:r w:rsidR="00F62CAE">
        <w:t xml:space="preserve"> Dipnot numarası, Cümle başında veya satır içinde yer alan kimi kavram veya isimler için de kullanılabilir. Böylesi durumlarda açıklama veya gönderme yapılmaya ihtiyaç duyulan kavram, isim veya kelime</w:t>
      </w:r>
      <w:r w:rsidR="00D34240">
        <w:t>ye dipnot numarası atanır ve sayfa altında gerekli bilgi ve ayrıntılara yer verilir.</w:t>
      </w:r>
    </w:p>
    <w:p w:rsidR="00B537A9" w:rsidRDefault="00D34240" w:rsidP="00D34240">
      <w:pPr>
        <w:pStyle w:val="Balk3"/>
      </w:pPr>
      <w:bookmarkStart w:id="34" w:name="_Toc11840158"/>
      <w:r>
        <w:lastRenderedPageBreak/>
        <w:t>Kaynakçanın oluşturulması</w:t>
      </w:r>
      <w:bookmarkEnd w:id="34"/>
    </w:p>
    <w:p w:rsidR="00EB2B7F" w:rsidRDefault="00EB2B7F" w:rsidP="0060415A">
      <w:r>
        <w:t>Kaynakça;</w:t>
      </w:r>
      <w:r w:rsidR="00D34240">
        <w:t xml:space="preserve"> </w:t>
      </w:r>
      <w:r>
        <w:t>metinde,</w:t>
      </w:r>
      <w:r w:rsidR="00E36DD1">
        <w:t xml:space="preserve"> alıntı, atıf veya dipnotlar yoluyla </w:t>
      </w:r>
      <w:r w:rsidR="0060415A">
        <w:t xml:space="preserve">değerlendirilen tüm kaynaklara, kelime-işlemci programın ‘Başvurular’ menüsü içinde ‘Alıntılar ve Kaynakça’ alt-menüsü ve buradaki ‘Alıntı Ekle’ sekmesi </w:t>
      </w:r>
      <w:r>
        <w:t>aracılığı</w:t>
      </w:r>
      <w:r w:rsidR="0060415A">
        <w:t xml:space="preserve">yla otomatik olarak oluşturulur ve tez metninin sonuna, ‘Kaynakça’ alt-menüsü içindeki ‘Kaynakça Tablosu Ekle’ sekmesi </w:t>
      </w:r>
      <w:r>
        <w:t>üzerinden</w:t>
      </w:r>
      <w:r w:rsidR="0060415A">
        <w:t xml:space="preserve"> otomatik olarak eklenir. Bir tez metni bilgisayar ortamında ilgili yazım programı aracılığıyla oluşturulurken, metinde atıfta bulunulan tüm kaynaklar, ‘Alıntı Ekle’ sekmesi aracılığıyla ‘Kitaplık’a eklenmeli; bu işlem, manüel olarak yapılmamalıdır. Özellikle geniş bir kaynak kullanımına dayanan çalışmalarda kaynakların el ile yazılmas</w:t>
      </w:r>
      <w:r>
        <w:t>ı, önemli hata veya gözden kaç</w:t>
      </w:r>
      <w:r w:rsidR="0060415A">
        <w:t xml:space="preserve">malara sebep olabileceğinden, kaynakça teşkilinde daima otomatik seçenek tercih edilmeli ve kullanılmalıdır. Bu uygulama, tez yazım sürecini önemli ölçüde hızlandıracağı gibi, Kaynakçanın farklı standartlara göre elde edilmesi ve otomatik </w:t>
      </w:r>
      <w:r>
        <w:t>k</w:t>
      </w:r>
      <w:r w:rsidR="0060415A">
        <w:t>aynakça tablosunun eklenmesine de olanak sağlar.</w:t>
      </w:r>
      <w:r w:rsidR="00302CB5">
        <w:t xml:space="preserve"> </w:t>
      </w:r>
      <w:r w:rsidR="00FD281D">
        <w:t>Kayn</w:t>
      </w:r>
      <w:r>
        <w:t>akça teşkilinde özellikle ses ve görüntü kayıtlarına çokça yer verilmesini gerektiren tezlerde, bu tür malzemeler</w:t>
      </w:r>
      <w:r w:rsidR="00FD281D">
        <w:t>,</w:t>
      </w:r>
      <w:r>
        <w:t xml:space="preserve"> ses kayıtları için Diskografi, görüntü kayıtları için ise Filmografi başlıkları altında, ayrıca listelenmelidir.</w:t>
      </w:r>
    </w:p>
    <w:p w:rsidR="009B59B9" w:rsidRDefault="00FD281D" w:rsidP="00446998">
      <w:r>
        <w:t xml:space="preserve">Lisansüstü tezlerde, özellikle tez danışmanının yönlendirmeleri doğrultusunda kullanılacak atıf düzeninin APA (6. Sürüm) veya Chicago Dipnot-Kaynakça (17. Sürüm) stillerinden biriyle yapılması seçeneği, tez yazımı ve kaynakça teşkilindeki en temel hususu teşkil etmektedir. Bu nedenle hazırlanacak tezlerin temel yönelimlerinde, bazı hususları öncelikle dikkate almakta fayda vardır. Temel olarak </w:t>
      </w:r>
      <w:r w:rsidR="00302CB5">
        <w:t xml:space="preserve">sistematik </w:t>
      </w:r>
      <w:r>
        <w:t>müzikoloji, etnomüzikoloji</w:t>
      </w:r>
      <w:r w:rsidR="00302CB5">
        <w:t>, müzik teorisi</w:t>
      </w:r>
      <w:r>
        <w:t xml:space="preserve"> veya teknoloji </w:t>
      </w:r>
      <w:r w:rsidR="00302CB5">
        <w:t>yönelim</w:t>
      </w:r>
      <w:r>
        <w:t>li araştırmalarda, atıf</w:t>
      </w:r>
      <w:r w:rsidR="00302CB5">
        <w:t xml:space="preserve"> standardı olarak APA tercih edilmeliyken, tarihsel müzikoloji, müzik eğitimi, kompozisyon veya icra yönelimli tezlerde de Chicago Dipnot-Kaynakça düzeninin tercih edilmesi önerilebilir. </w:t>
      </w:r>
      <w:r w:rsidR="006C7D11">
        <w:t>Lisansüstü eğitim tezler</w:t>
      </w:r>
      <w:r w:rsidR="00EB2B7F">
        <w:t>in</w:t>
      </w:r>
      <w:r w:rsidR="006C7D11">
        <w:t xml:space="preserve">de kullanılabilecek kaynak çeşitliliği ve çok-seçenekli durumlara ilişkin ayrıntılı ‘Alıntı-Atıf-Dipnot-Kaynakça’ çizelgeleri, APA </w:t>
      </w:r>
      <w:r w:rsidR="00534D9C">
        <w:t xml:space="preserve">için Ek E </w:t>
      </w:r>
      <w:r w:rsidR="006C7D11">
        <w:t xml:space="preserve">ve Chicago </w:t>
      </w:r>
      <w:r w:rsidR="00534D9C">
        <w:t>için de</w:t>
      </w:r>
      <w:r w:rsidR="006808C6">
        <w:t xml:space="preserve"> E</w:t>
      </w:r>
      <w:r w:rsidR="00446998">
        <w:t>k</w:t>
      </w:r>
      <w:r w:rsidR="00534D9C">
        <w:t xml:space="preserve"> F</w:t>
      </w:r>
      <w:r w:rsidR="006808C6">
        <w:t xml:space="preserve">’de verilmiştir. Akademik çalışmaların yalnızca bilginin içerik ve kalitesiyle değil, aynı zamanda bunların belli bir düzen ve formatta sunulması </w:t>
      </w:r>
      <w:r w:rsidR="00446998">
        <w:t>adına</w:t>
      </w:r>
      <w:r w:rsidR="006808C6">
        <w:t xml:space="preserve"> da taşıdığı önem</w:t>
      </w:r>
      <w:r w:rsidR="00446998">
        <w:t>,</w:t>
      </w:r>
      <w:r w:rsidR="006808C6">
        <w:t xml:space="preserve"> değer </w:t>
      </w:r>
      <w:r w:rsidR="00446998">
        <w:t xml:space="preserve">ve gereklilik </w:t>
      </w:r>
      <w:r w:rsidR="006808C6">
        <w:t>bakımından, ilgili tüm imla unsurlarına özen gösterilme</w:t>
      </w:r>
      <w:r w:rsidR="00446998">
        <w:t>lidir</w:t>
      </w:r>
      <w:r w:rsidR="006808C6">
        <w:t>.</w:t>
      </w:r>
      <w:r w:rsidR="009B59B9">
        <w:br w:type="page"/>
      </w:r>
    </w:p>
    <w:p w:rsidR="006C7D11" w:rsidRDefault="006C7D11" w:rsidP="00446998"/>
    <w:p w:rsidR="00645FF5" w:rsidRDefault="00645FF5" w:rsidP="00446998">
      <w:r>
        <w:br w:type="page"/>
      </w:r>
    </w:p>
    <w:p w:rsidR="00534D9C" w:rsidRDefault="00534D9C" w:rsidP="00BD2C85">
      <w:pPr>
        <w:pStyle w:val="BalkStil2"/>
      </w:pPr>
      <w:bookmarkStart w:id="35" w:name="_Toc11840159"/>
      <w:r>
        <w:lastRenderedPageBreak/>
        <w:t>Ek A</w:t>
      </w:r>
      <w:r w:rsidR="00C90096">
        <w:t xml:space="preserve"> </w:t>
      </w:r>
      <w:r>
        <w:t>TEZ DIŞ KAPAK SAYFASI</w:t>
      </w:r>
      <w:r w:rsidR="00C90096">
        <w:t xml:space="preserve"> ÖRNEĞİ</w:t>
      </w:r>
      <w:bookmarkEnd w:id="35"/>
    </w:p>
    <w:p w:rsidR="00970DB7" w:rsidRDefault="00970DB7" w:rsidP="00534D9C">
      <w:pPr>
        <w:jc w:val="center"/>
        <w:rPr>
          <w:noProof/>
          <w:lang w:eastAsia="tr-TR" w:bidi="ar-SA"/>
        </w:rPr>
      </w:pPr>
    </w:p>
    <w:p w:rsidR="00534D9C" w:rsidRDefault="00970DB7" w:rsidP="00534D9C">
      <w:pPr>
        <w:jc w:val="center"/>
      </w:pPr>
      <w:r>
        <w:rPr>
          <w:noProof/>
          <w:lang w:eastAsia="tr-TR" w:bidi="ar-SA"/>
        </w:rPr>
        <w:drawing>
          <wp:inline distT="0" distB="0" distL="0" distR="0" wp14:anchorId="392C7D74" wp14:editId="415A9CEB">
            <wp:extent cx="4172841" cy="7554982"/>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41083" t="16219" r="37512" b="14901"/>
                    <a:stretch/>
                  </pic:blipFill>
                  <pic:spPr bwMode="auto">
                    <a:xfrm>
                      <a:off x="0" y="0"/>
                      <a:ext cx="4175613" cy="7560000"/>
                    </a:xfrm>
                    <a:prstGeom prst="rect">
                      <a:avLst/>
                    </a:prstGeom>
                    <a:ln>
                      <a:noFill/>
                    </a:ln>
                    <a:extLst>
                      <a:ext uri="{53640926-AAD7-44D8-BBD7-CCE9431645EC}">
                        <a14:shadowObscured xmlns:a14="http://schemas.microsoft.com/office/drawing/2010/main"/>
                      </a:ext>
                    </a:extLst>
                  </pic:spPr>
                </pic:pic>
              </a:graphicData>
            </a:graphic>
          </wp:inline>
        </w:drawing>
      </w:r>
    </w:p>
    <w:p w:rsidR="00534D9C" w:rsidRDefault="00534D9C" w:rsidP="00534D9C">
      <w:pPr>
        <w:jc w:val="left"/>
      </w:pPr>
      <w:r>
        <w:br w:type="page"/>
      </w:r>
    </w:p>
    <w:p w:rsidR="00123627" w:rsidRDefault="00123627" w:rsidP="00BD2C85">
      <w:pPr>
        <w:pStyle w:val="BalkStil2"/>
      </w:pPr>
      <w:r>
        <w:lastRenderedPageBreak/>
        <w:br w:type="page"/>
      </w:r>
    </w:p>
    <w:p w:rsidR="00534D9C" w:rsidRDefault="00534D9C" w:rsidP="00BD2C85">
      <w:pPr>
        <w:pStyle w:val="BalkStil2"/>
      </w:pPr>
      <w:bookmarkStart w:id="36" w:name="_Toc11840160"/>
      <w:r>
        <w:lastRenderedPageBreak/>
        <w:t>Ek B</w:t>
      </w:r>
      <w:r w:rsidR="00C90096">
        <w:t xml:space="preserve"> </w:t>
      </w:r>
      <w:r>
        <w:t>TEZ İÇ KAPAK SAYFASI</w:t>
      </w:r>
      <w:r w:rsidR="00C90096">
        <w:t xml:space="preserve"> ÖRNEĞİ</w:t>
      </w:r>
      <w:bookmarkEnd w:id="36"/>
    </w:p>
    <w:p w:rsidR="00970DB7" w:rsidRDefault="00970DB7" w:rsidP="00C90096">
      <w:pPr>
        <w:jc w:val="center"/>
        <w:rPr>
          <w:noProof/>
          <w:lang w:eastAsia="tr-TR" w:bidi="ar-SA"/>
        </w:rPr>
      </w:pPr>
    </w:p>
    <w:p w:rsidR="00534D9C" w:rsidRDefault="00970DB7" w:rsidP="00C90096">
      <w:pPr>
        <w:jc w:val="center"/>
      </w:pPr>
      <w:r>
        <w:rPr>
          <w:noProof/>
          <w:lang w:eastAsia="tr-TR" w:bidi="ar-SA"/>
        </w:rPr>
        <w:drawing>
          <wp:inline distT="0" distB="0" distL="0" distR="0" wp14:anchorId="33B02A8F" wp14:editId="04B43B9A">
            <wp:extent cx="4493208" cy="7560000"/>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39963" t="14598" r="37044" b="16631"/>
                    <a:stretch/>
                  </pic:blipFill>
                  <pic:spPr bwMode="auto">
                    <a:xfrm>
                      <a:off x="0" y="0"/>
                      <a:ext cx="4493208" cy="7560000"/>
                    </a:xfrm>
                    <a:prstGeom prst="rect">
                      <a:avLst/>
                    </a:prstGeom>
                    <a:ln>
                      <a:noFill/>
                    </a:ln>
                    <a:extLst>
                      <a:ext uri="{53640926-AAD7-44D8-BBD7-CCE9431645EC}">
                        <a14:shadowObscured xmlns:a14="http://schemas.microsoft.com/office/drawing/2010/main"/>
                      </a:ext>
                    </a:extLst>
                  </pic:spPr>
                </pic:pic>
              </a:graphicData>
            </a:graphic>
          </wp:inline>
        </w:drawing>
      </w:r>
    </w:p>
    <w:p w:rsidR="00534D9C" w:rsidRDefault="00534D9C" w:rsidP="00534D9C">
      <w:pPr>
        <w:jc w:val="left"/>
      </w:pPr>
      <w:r>
        <w:br w:type="page"/>
      </w:r>
    </w:p>
    <w:p w:rsidR="00123627" w:rsidRDefault="00123627" w:rsidP="00BD2C85">
      <w:pPr>
        <w:pStyle w:val="BalkStil2"/>
      </w:pPr>
      <w:r>
        <w:lastRenderedPageBreak/>
        <w:br w:type="page"/>
      </w:r>
    </w:p>
    <w:p w:rsidR="00645FF5" w:rsidRDefault="00534D9C" w:rsidP="00BD2C85">
      <w:pPr>
        <w:pStyle w:val="BalkStil2"/>
      </w:pPr>
      <w:bookmarkStart w:id="37" w:name="_Toc11840161"/>
      <w:r>
        <w:lastRenderedPageBreak/>
        <w:t>Ek C</w:t>
      </w:r>
      <w:r w:rsidR="004877F0">
        <w:t xml:space="preserve"> </w:t>
      </w:r>
      <w:r w:rsidR="00645FF5">
        <w:t>TEZ ONAY SAYFASI</w:t>
      </w:r>
      <w:r w:rsidR="004877F0">
        <w:t xml:space="preserve"> ÖRNEĞİ</w:t>
      </w:r>
      <w:bookmarkEnd w:id="37"/>
    </w:p>
    <w:p w:rsidR="00970DB7" w:rsidRPr="00970DB7" w:rsidRDefault="00970DB7" w:rsidP="00970DB7"/>
    <w:p w:rsidR="00970DB7" w:rsidRDefault="00970DB7" w:rsidP="004877F0">
      <w:pPr>
        <w:jc w:val="center"/>
        <w:rPr>
          <w:noProof/>
          <w:lang w:eastAsia="tr-TR" w:bidi="ar-SA"/>
        </w:rPr>
      </w:pPr>
    </w:p>
    <w:p w:rsidR="004877F0" w:rsidRDefault="00970DB7" w:rsidP="004877F0">
      <w:pPr>
        <w:jc w:val="center"/>
      </w:pPr>
      <w:r>
        <w:rPr>
          <w:noProof/>
          <w:lang w:eastAsia="tr-TR" w:bidi="ar-SA"/>
        </w:rPr>
        <w:drawing>
          <wp:inline distT="0" distB="0" distL="0" distR="0" wp14:anchorId="45918226" wp14:editId="3FB17EA2">
            <wp:extent cx="4990345" cy="7560000"/>
            <wp:effectExtent l="0" t="0" r="0" b="0"/>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39234" t="20437" r="36314" b="13711"/>
                    <a:stretch/>
                  </pic:blipFill>
                  <pic:spPr bwMode="auto">
                    <a:xfrm>
                      <a:off x="0" y="0"/>
                      <a:ext cx="4990345" cy="7560000"/>
                    </a:xfrm>
                    <a:prstGeom prst="rect">
                      <a:avLst/>
                    </a:prstGeom>
                    <a:ln>
                      <a:noFill/>
                    </a:ln>
                    <a:extLst>
                      <a:ext uri="{53640926-AAD7-44D8-BBD7-CCE9431645EC}">
                        <a14:shadowObscured xmlns:a14="http://schemas.microsoft.com/office/drawing/2010/main"/>
                      </a:ext>
                    </a:extLst>
                  </pic:spPr>
                </pic:pic>
              </a:graphicData>
            </a:graphic>
          </wp:inline>
        </w:drawing>
      </w:r>
    </w:p>
    <w:p w:rsidR="00645FF5" w:rsidRDefault="00645FF5" w:rsidP="00645FF5">
      <w:pPr>
        <w:jc w:val="center"/>
      </w:pPr>
      <w:r>
        <w:lastRenderedPageBreak/>
        <w:br w:type="page"/>
      </w:r>
    </w:p>
    <w:p w:rsidR="00645FF5" w:rsidRDefault="00645FF5" w:rsidP="00645FF5">
      <w:pPr>
        <w:jc w:val="center"/>
        <w:sectPr w:rsidR="00645FF5" w:rsidSect="009B7568">
          <w:pgSz w:w="11906" w:h="16838" w:code="9"/>
          <w:pgMar w:top="1418" w:right="1418" w:bottom="1418" w:left="2268" w:header="709" w:footer="397" w:gutter="0"/>
          <w:cols w:space="708"/>
          <w:docGrid w:linePitch="360"/>
        </w:sectPr>
      </w:pPr>
    </w:p>
    <w:p w:rsidR="00645FF5" w:rsidRDefault="00534D9C" w:rsidP="00BD2C85">
      <w:pPr>
        <w:pStyle w:val="BalkStil2"/>
      </w:pPr>
      <w:bookmarkStart w:id="38" w:name="_Toc11840162"/>
      <w:r>
        <w:lastRenderedPageBreak/>
        <w:t>Ek D</w:t>
      </w:r>
      <w:r w:rsidR="00BD2C85">
        <w:t xml:space="preserve"> </w:t>
      </w:r>
      <w:r w:rsidR="00854413">
        <w:t>ETİK BEYAN</w:t>
      </w:r>
      <w:r w:rsidR="00BD2C85">
        <w:t xml:space="preserve"> ÖRNEĞİ</w:t>
      </w:r>
      <w:bookmarkEnd w:id="38"/>
    </w:p>
    <w:p w:rsidR="00645FF5" w:rsidRDefault="00645FF5" w:rsidP="00645FF5">
      <w:pPr>
        <w:jc w:val="center"/>
      </w:pPr>
    </w:p>
    <w:p w:rsidR="00BD2C85" w:rsidRDefault="00BD2C85" w:rsidP="00645FF5">
      <w:pPr>
        <w:jc w:val="center"/>
      </w:pPr>
    </w:p>
    <w:p w:rsidR="00BD2C85" w:rsidRPr="00BD2C85" w:rsidRDefault="00BD2C85" w:rsidP="00645FF5">
      <w:pPr>
        <w:jc w:val="center"/>
        <w:rPr>
          <w:b/>
        </w:rPr>
      </w:pPr>
      <w:r w:rsidRPr="00BD2C85">
        <w:rPr>
          <w:b/>
        </w:rPr>
        <w:t>ETİK BEYAN</w:t>
      </w:r>
    </w:p>
    <w:p w:rsidR="00BD2C85" w:rsidRDefault="00BD2C85" w:rsidP="00645FF5">
      <w:pPr>
        <w:jc w:val="center"/>
      </w:pPr>
    </w:p>
    <w:p w:rsidR="00645FF5" w:rsidRDefault="00645FF5" w:rsidP="00645FF5">
      <w:r>
        <w:t xml:space="preserve">Ankara Müzik ve Güzel Sanatlar Üniversitesi Müzik ve Güzel Sanatlar Enstitüsü </w:t>
      </w:r>
      <w:r w:rsidR="00F840E8">
        <w:t xml:space="preserve">Lisansüstü </w:t>
      </w:r>
      <w:r>
        <w:t>Tez Yazım Kılavuzunda belirtilen hususlar</w:t>
      </w:r>
      <w:r w:rsidR="007A2525">
        <w:t xml:space="preserve"> doğrultusunda</w:t>
      </w:r>
      <w:r>
        <w:t xml:space="preserve"> hazırla</w:t>
      </w:r>
      <w:r w:rsidR="007A2525">
        <w:t>dığım</w:t>
      </w:r>
      <w:r>
        <w:t xml:space="preserve"> bu tez çalışmasını</w:t>
      </w:r>
      <w:r w:rsidR="007A2525">
        <w:t>n</w:t>
      </w:r>
      <w:r>
        <w:t xml:space="preserve"> akademik ve etik kurallar çerçevesinde </w:t>
      </w:r>
      <w:r w:rsidR="007A2525">
        <w:t>gerçekleştirilmiş olduğunu</w:t>
      </w:r>
      <w:r>
        <w:t>; tezde yer verdiğim tüm bilgi, belge, bulgu, yorum ve sonuçları bilimsel etik ilkelere bağlı</w:t>
      </w:r>
      <w:r w:rsidR="007A2525">
        <w:t xml:space="preserve"> kalarak</w:t>
      </w:r>
      <w:r>
        <w:t xml:space="preserve"> </w:t>
      </w:r>
      <w:r w:rsidR="007A2525">
        <w:t>oluştur</w:t>
      </w:r>
      <w:r>
        <w:t>duğumu</w:t>
      </w:r>
      <w:r w:rsidR="00F840E8">
        <w:t>;</w:t>
      </w:r>
      <w:r>
        <w:t xml:space="preserve"> yararlandığım eserlerin tümüne etik kurallar </w:t>
      </w:r>
      <w:r w:rsidR="00190EF6">
        <w:t>dâhilinde</w:t>
      </w:r>
      <w:r>
        <w:t xml:space="preserve"> atıfta bulunup kaynakçada yer verdiğimi ve Enstitüye teslim ettiğim çalışmanın bütünüyle özgün nitelikte </w:t>
      </w:r>
      <w:r w:rsidR="00190EF6">
        <w:t>olduğunu bildirir;</w:t>
      </w:r>
      <w:r>
        <w:t xml:space="preserve"> </w:t>
      </w:r>
      <w:r w:rsidR="007A2525">
        <w:t xml:space="preserve">tez çalışmamla ilgili olarak </w:t>
      </w:r>
      <w:r w:rsidR="00854413">
        <w:t xml:space="preserve">burada dile getirdiğim kişisel bildirimin aksi yönünde </w:t>
      </w:r>
      <w:r>
        <w:t>ortaya çıka</w:t>
      </w:r>
      <w:r w:rsidR="007A2525">
        <w:t>bilecek ve etik kuralların ihlal</w:t>
      </w:r>
      <w:r w:rsidR="00854413">
        <w:t xml:space="preserve"> edilmiş olduğuna işaret eden</w:t>
      </w:r>
      <w:r>
        <w:t xml:space="preserve"> </w:t>
      </w:r>
      <w:r w:rsidR="007A2525">
        <w:t xml:space="preserve">bir </w:t>
      </w:r>
      <w:r w:rsidR="00854413">
        <w:t xml:space="preserve">tespit </w:t>
      </w:r>
      <w:r>
        <w:t>durum</w:t>
      </w:r>
      <w:r w:rsidR="00854413">
        <w:t>un</w:t>
      </w:r>
      <w:r w:rsidR="007A2525">
        <w:t>da</w:t>
      </w:r>
      <w:r w:rsidR="00190EF6">
        <w:t>,</w:t>
      </w:r>
      <w:r>
        <w:t xml:space="preserve"> akademik kariyer </w:t>
      </w:r>
      <w:r w:rsidR="00B55A6F">
        <w:t>bağ</w:t>
      </w:r>
      <w:r>
        <w:t>lamında aleyhime doğabilecek tüm hak kayıplarını peşinen kabullendiğimi beyan ederim.</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8"/>
        <w:gridCol w:w="4112"/>
      </w:tblGrid>
      <w:tr w:rsidR="007A2525" w:rsidTr="007A2525">
        <w:tc>
          <w:tcPr>
            <w:tcW w:w="4180" w:type="dxa"/>
          </w:tcPr>
          <w:p w:rsidR="007A2525" w:rsidRDefault="007A2525" w:rsidP="00446998"/>
          <w:p w:rsidR="00854413" w:rsidRDefault="00854413" w:rsidP="00446998"/>
          <w:p w:rsidR="00854413" w:rsidRDefault="00854413" w:rsidP="00446998"/>
          <w:p w:rsidR="007A2525" w:rsidRDefault="007A2525" w:rsidP="00446998">
            <w:r>
              <w:t>Tarih</w:t>
            </w:r>
          </w:p>
        </w:tc>
        <w:tc>
          <w:tcPr>
            <w:tcW w:w="4180" w:type="dxa"/>
          </w:tcPr>
          <w:p w:rsidR="00854413" w:rsidRDefault="00854413" w:rsidP="007A2525">
            <w:pPr>
              <w:jc w:val="right"/>
            </w:pPr>
          </w:p>
          <w:p w:rsidR="00854413" w:rsidRDefault="00854413" w:rsidP="007A2525">
            <w:pPr>
              <w:jc w:val="right"/>
            </w:pPr>
          </w:p>
          <w:p w:rsidR="007A2525" w:rsidRDefault="007A2525" w:rsidP="007A2525">
            <w:pPr>
              <w:jc w:val="right"/>
            </w:pPr>
            <w:r>
              <w:t>İmza</w:t>
            </w:r>
          </w:p>
          <w:p w:rsidR="007A2525" w:rsidRDefault="007A2525" w:rsidP="007A2525">
            <w:pPr>
              <w:jc w:val="right"/>
            </w:pPr>
            <w:r>
              <w:t>Adı Soyadı</w:t>
            </w:r>
          </w:p>
        </w:tc>
      </w:tr>
    </w:tbl>
    <w:p w:rsidR="007A2525" w:rsidRDefault="007A2525" w:rsidP="00446998"/>
    <w:p w:rsidR="00534D9C" w:rsidRDefault="00534D9C" w:rsidP="00446998"/>
    <w:p w:rsidR="00534D9C" w:rsidRDefault="00534D9C" w:rsidP="00446998">
      <w:pPr>
        <w:sectPr w:rsidR="00534D9C" w:rsidSect="009B7568">
          <w:pgSz w:w="11906" w:h="16838" w:code="9"/>
          <w:pgMar w:top="1418" w:right="1418" w:bottom="1418" w:left="2268" w:header="709" w:footer="397" w:gutter="0"/>
          <w:cols w:space="708"/>
          <w:docGrid w:linePitch="360"/>
        </w:sectPr>
      </w:pPr>
      <w:r>
        <w:br w:type="page"/>
      </w:r>
    </w:p>
    <w:p w:rsidR="005E7717" w:rsidRDefault="005E7717" w:rsidP="00BD2C85">
      <w:pPr>
        <w:pStyle w:val="BalkStil2"/>
      </w:pPr>
      <w:r>
        <w:lastRenderedPageBreak/>
        <w:br w:type="page"/>
      </w:r>
    </w:p>
    <w:p w:rsidR="00534D9C" w:rsidRDefault="00534D9C" w:rsidP="00BD2C85">
      <w:pPr>
        <w:pStyle w:val="BalkStil2"/>
      </w:pPr>
      <w:bookmarkStart w:id="39" w:name="_Toc11840163"/>
      <w:r>
        <w:lastRenderedPageBreak/>
        <w:t>Ek E</w:t>
      </w:r>
      <w:r w:rsidR="00BD2C85">
        <w:t xml:space="preserve"> </w:t>
      </w:r>
      <w:r>
        <w:t>APA 6 STİLİNE GÖRE KAYNAKÇA TANZİMİ</w:t>
      </w:r>
      <w:bookmarkEnd w:id="39"/>
    </w:p>
    <w:p w:rsidR="00534D9C" w:rsidRDefault="00534D9C" w:rsidP="00446998">
      <w:r>
        <w:br w:type="page"/>
      </w:r>
    </w:p>
    <w:p w:rsidR="005E7717" w:rsidRDefault="005E7717" w:rsidP="00C06A44">
      <w:pPr>
        <w:jc w:val="center"/>
        <w:sectPr w:rsidR="005E7717" w:rsidSect="009B7568">
          <w:pgSz w:w="11906" w:h="16838" w:code="9"/>
          <w:pgMar w:top="1418" w:right="1418" w:bottom="1418" w:left="2268" w:header="709" w:footer="397" w:gutter="0"/>
          <w:cols w:space="708"/>
          <w:docGrid w:linePitch="360"/>
        </w:sectPr>
      </w:pPr>
    </w:p>
    <w:p w:rsidR="005E7717" w:rsidRDefault="005E7717" w:rsidP="00C06A44">
      <w:pPr>
        <w:jc w:val="center"/>
        <w:sectPr w:rsidR="005E7717" w:rsidSect="009B7568">
          <w:pgSz w:w="11906" w:h="16838" w:code="9"/>
          <w:pgMar w:top="1418" w:right="1418" w:bottom="1418" w:left="2268" w:header="709" w:footer="397" w:gutter="0"/>
          <w:cols w:space="708"/>
          <w:docGrid w:linePitch="360"/>
        </w:sectPr>
      </w:pPr>
    </w:p>
    <w:p w:rsidR="00534D9C" w:rsidRDefault="00C35F09" w:rsidP="00C06A44">
      <w:pPr>
        <w:jc w:val="center"/>
      </w:pPr>
      <w:r w:rsidRPr="00C35F09">
        <w:rPr>
          <w:noProof/>
          <w:lang w:eastAsia="tr-TR" w:bidi="ar-SA"/>
        </w:rPr>
        <w:lastRenderedPageBreak/>
        <w:drawing>
          <wp:inline distT="0" distB="0" distL="0" distR="0">
            <wp:extent cx="8244000" cy="5112042"/>
            <wp:effectExtent l="0" t="0" r="0" b="0"/>
            <wp:docPr id="50" name="Resi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244000" cy="5112042"/>
                    </a:xfrm>
                    <a:prstGeom prst="rect">
                      <a:avLst/>
                    </a:prstGeom>
                    <a:noFill/>
                    <a:ln>
                      <a:noFill/>
                    </a:ln>
                  </pic:spPr>
                </pic:pic>
              </a:graphicData>
            </a:graphic>
          </wp:inline>
        </w:drawing>
      </w:r>
    </w:p>
    <w:p w:rsidR="004D4A9C" w:rsidRDefault="00C35F09" w:rsidP="00C06A44">
      <w:pPr>
        <w:jc w:val="center"/>
      </w:pPr>
      <w:r w:rsidRPr="00C35F09">
        <w:rPr>
          <w:noProof/>
          <w:lang w:eastAsia="tr-TR" w:bidi="ar-SA"/>
        </w:rPr>
        <w:lastRenderedPageBreak/>
        <w:drawing>
          <wp:inline distT="0" distB="0" distL="0" distR="0">
            <wp:extent cx="8244000" cy="5073963"/>
            <wp:effectExtent l="0" t="0" r="0" b="0"/>
            <wp:docPr id="51" name="Resi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244000" cy="5073963"/>
                    </a:xfrm>
                    <a:prstGeom prst="rect">
                      <a:avLst/>
                    </a:prstGeom>
                    <a:noFill/>
                    <a:ln>
                      <a:noFill/>
                    </a:ln>
                  </pic:spPr>
                </pic:pic>
              </a:graphicData>
            </a:graphic>
          </wp:inline>
        </w:drawing>
      </w:r>
    </w:p>
    <w:p w:rsidR="004D4A9C" w:rsidRDefault="00C35F09" w:rsidP="00C06A44">
      <w:pPr>
        <w:jc w:val="center"/>
      </w:pPr>
      <w:r w:rsidRPr="00C35F09">
        <w:rPr>
          <w:noProof/>
          <w:lang w:eastAsia="tr-TR" w:bidi="ar-SA"/>
        </w:rPr>
        <w:lastRenderedPageBreak/>
        <w:drawing>
          <wp:inline distT="0" distB="0" distL="0" distR="0">
            <wp:extent cx="8244000" cy="4874051"/>
            <wp:effectExtent l="0" t="0" r="0" b="0"/>
            <wp:docPr id="52" name="Resi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244000" cy="4874051"/>
                    </a:xfrm>
                    <a:prstGeom prst="rect">
                      <a:avLst/>
                    </a:prstGeom>
                    <a:noFill/>
                    <a:ln>
                      <a:noFill/>
                    </a:ln>
                  </pic:spPr>
                </pic:pic>
              </a:graphicData>
            </a:graphic>
          </wp:inline>
        </w:drawing>
      </w:r>
    </w:p>
    <w:p w:rsidR="004D4A9C" w:rsidRDefault="00FE1793" w:rsidP="00C06A44">
      <w:pPr>
        <w:jc w:val="center"/>
      </w:pPr>
      <w:r w:rsidRPr="00FE1793">
        <w:rPr>
          <w:noProof/>
          <w:lang w:eastAsia="tr-TR" w:bidi="ar-SA"/>
        </w:rPr>
        <w:lastRenderedPageBreak/>
        <w:drawing>
          <wp:inline distT="0" distB="0" distL="0" distR="0">
            <wp:extent cx="8244000" cy="4788374"/>
            <wp:effectExtent l="0" t="0" r="0" b="0"/>
            <wp:docPr id="54" name="Resi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244000" cy="4788374"/>
                    </a:xfrm>
                    <a:prstGeom prst="rect">
                      <a:avLst/>
                    </a:prstGeom>
                    <a:noFill/>
                    <a:ln>
                      <a:noFill/>
                    </a:ln>
                  </pic:spPr>
                </pic:pic>
              </a:graphicData>
            </a:graphic>
          </wp:inline>
        </w:drawing>
      </w:r>
    </w:p>
    <w:p w:rsidR="004D4A9C" w:rsidRDefault="004D4A9C" w:rsidP="00C06A44">
      <w:pPr>
        <w:jc w:val="center"/>
      </w:pPr>
    </w:p>
    <w:p w:rsidR="004D4A9C" w:rsidRDefault="00FE1793" w:rsidP="00C06A44">
      <w:pPr>
        <w:jc w:val="center"/>
      </w:pPr>
      <w:r w:rsidRPr="00FE1793">
        <w:rPr>
          <w:noProof/>
          <w:lang w:eastAsia="tr-TR" w:bidi="ar-SA"/>
        </w:rPr>
        <w:lastRenderedPageBreak/>
        <w:drawing>
          <wp:inline distT="0" distB="0" distL="0" distR="0">
            <wp:extent cx="8244000" cy="5035885"/>
            <wp:effectExtent l="0" t="0" r="0" b="0"/>
            <wp:docPr id="55" name="Resi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244000" cy="5035885"/>
                    </a:xfrm>
                    <a:prstGeom prst="rect">
                      <a:avLst/>
                    </a:prstGeom>
                    <a:noFill/>
                    <a:ln>
                      <a:noFill/>
                    </a:ln>
                  </pic:spPr>
                </pic:pic>
              </a:graphicData>
            </a:graphic>
          </wp:inline>
        </w:drawing>
      </w:r>
    </w:p>
    <w:p w:rsidR="004D4A9C" w:rsidRDefault="00FE1793" w:rsidP="00C06A44">
      <w:pPr>
        <w:jc w:val="center"/>
      </w:pPr>
      <w:r w:rsidRPr="00FE1793">
        <w:rPr>
          <w:noProof/>
          <w:lang w:eastAsia="tr-TR" w:bidi="ar-SA"/>
        </w:rPr>
        <w:lastRenderedPageBreak/>
        <w:drawing>
          <wp:inline distT="0" distB="0" distL="0" distR="0">
            <wp:extent cx="8244000" cy="5283395"/>
            <wp:effectExtent l="0" t="0" r="0" b="0"/>
            <wp:docPr id="57" name="Resi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244000" cy="5283395"/>
                    </a:xfrm>
                    <a:prstGeom prst="rect">
                      <a:avLst/>
                    </a:prstGeom>
                    <a:noFill/>
                    <a:ln>
                      <a:noFill/>
                    </a:ln>
                  </pic:spPr>
                </pic:pic>
              </a:graphicData>
            </a:graphic>
          </wp:inline>
        </w:drawing>
      </w:r>
    </w:p>
    <w:p w:rsidR="004D4A9C" w:rsidRDefault="00FE1793" w:rsidP="00C06A44">
      <w:pPr>
        <w:jc w:val="center"/>
      </w:pPr>
      <w:r w:rsidRPr="00FE1793">
        <w:rPr>
          <w:noProof/>
          <w:lang w:eastAsia="tr-TR" w:bidi="ar-SA"/>
        </w:rPr>
        <w:lastRenderedPageBreak/>
        <w:drawing>
          <wp:inline distT="0" distB="0" distL="0" distR="0">
            <wp:extent cx="8244000" cy="5197718"/>
            <wp:effectExtent l="0" t="0" r="0" b="0"/>
            <wp:docPr id="61" name="Resi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244000" cy="5197718"/>
                    </a:xfrm>
                    <a:prstGeom prst="rect">
                      <a:avLst/>
                    </a:prstGeom>
                    <a:noFill/>
                    <a:ln>
                      <a:noFill/>
                    </a:ln>
                  </pic:spPr>
                </pic:pic>
              </a:graphicData>
            </a:graphic>
          </wp:inline>
        </w:drawing>
      </w:r>
    </w:p>
    <w:p w:rsidR="004D4A9C" w:rsidRDefault="00FE1793" w:rsidP="00C06A44">
      <w:pPr>
        <w:jc w:val="center"/>
      </w:pPr>
      <w:r w:rsidRPr="00FE1793">
        <w:rPr>
          <w:noProof/>
          <w:lang w:eastAsia="tr-TR" w:bidi="ar-SA"/>
        </w:rPr>
        <w:lastRenderedPageBreak/>
        <w:drawing>
          <wp:inline distT="0" distB="0" distL="0" distR="0">
            <wp:extent cx="8244000" cy="4950208"/>
            <wp:effectExtent l="0" t="0" r="0" b="0"/>
            <wp:docPr id="62" name="Resi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244000" cy="4950208"/>
                    </a:xfrm>
                    <a:prstGeom prst="rect">
                      <a:avLst/>
                    </a:prstGeom>
                    <a:noFill/>
                    <a:ln>
                      <a:noFill/>
                    </a:ln>
                  </pic:spPr>
                </pic:pic>
              </a:graphicData>
            </a:graphic>
          </wp:inline>
        </w:drawing>
      </w:r>
    </w:p>
    <w:p w:rsidR="004D4A9C" w:rsidRDefault="00FE1793" w:rsidP="00C06A44">
      <w:pPr>
        <w:jc w:val="center"/>
      </w:pPr>
      <w:r w:rsidRPr="00FE1793">
        <w:rPr>
          <w:noProof/>
          <w:lang w:eastAsia="tr-TR" w:bidi="ar-SA"/>
        </w:rPr>
        <w:lastRenderedPageBreak/>
        <w:drawing>
          <wp:inline distT="0" distB="0" distL="0" distR="0">
            <wp:extent cx="8244000" cy="5026365"/>
            <wp:effectExtent l="0" t="0" r="0" b="0"/>
            <wp:docPr id="63" name="Resi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244000" cy="5026365"/>
                    </a:xfrm>
                    <a:prstGeom prst="rect">
                      <a:avLst/>
                    </a:prstGeom>
                    <a:noFill/>
                    <a:ln>
                      <a:noFill/>
                    </a:ln>
                  </pic:spPr>
                </pic:pic>
              </a:graphicData>
            </a:graphic>
          </wp:inline>
        </w:drawing>
      </w:r>
    </w:p>
    <w:p w:rsidR="004D4A9C" w:rsidRDefault="00FE1793" w:rsidP="00C06A44">
      <w:pPr>
        <w:jc w:val="center"/>
      </w:pPr>
      <w:r w:rsidRPr="00FE1793">
        <w:rPr>
          <w:noProof/>
          <w:lang w:eastAsia="tr-TR" w:bidi="ar-SA"/>
        </w:rPr>
        <w:lastRenderedPageBreak/>
        <w:drawing>
          <wp:inline distT="0" distB="0" distL="0" distR="0">
            <wp:extent cx="8244000" cy="5312800"/>
            <wp:effectExtent l="0" t="0" r="0" b="0"/>
            <wp:docPr id="67" name="Resi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244000" cy="5312800"/>
                    </a:xfrm>
                    <a:prstGeom prst="rect">
                      <a:avLst/>
                    </a:prstGeom>
                    <a:noFill/>
                    <a:ln>
                      <a:noFill/>
                    </a:ln>
                  </pic:spPr>
                </pic:pic>
              </a:graphicData>
            </a:graphic>
          </wp:inline>
        </w:drawing>
      </w:r>
    </w:p>
    <w:p w:rsidR="004D4A9C" w:rsidRDefault="00B05B28" w:rsidP="00C06A44">
      <w:pPr>
        <w:jc w:val="center"/>
      </w:pPr>
      <w:r w:rsidRPr="00B05B28">
        <w:rPr>
          <w:noProof/>
          <w:lang w:eastAsia="tr-TR" w:bidi="ar-SA"/>
        </w:rPr>
        <w:lastRenderedPageBreak/>
        <w:drawing>
          <wp:inline distT="0" distB="0" distL="0" distR="0">
            <wp:extent cx="8244000" cy="4864531"/>
            <wp:effectExtent l="0" t="0" r="0" b="0"/>
            <wp:docPr id="68" name="Resi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244000" cy="4864531"/>
                    </a:xfrm>
                    <a:prstGeom prst="rect">
                      <a:avLst/>
                    </a:prstGeom>
                    <a:noFill/>
                    <a:ln>
                      <a:noFill/>
                    </a:ln>
                  </pic:spPr>
                </pic:pic>
              </a:graphicData>
            </a:graphic>
          </wp:inline>
        </w:drawing>
      </w:r>
    </w:p>
    <w:p w:rsidR="00534D9C" w:rsidRDefault="00B05B28" w:rsidP="00336A2A">
      <w:pPr>
        <w:jc w:val="center"/>
      </w:pPr>
      <w:r w:rsidRPr="00B05B28">
        <w:rPr>
          <w:noProof/>
          <w:lang w:eastAsia="tr-TR" w:bidi="ar-SA"/>
        </w:rPr>
        <w:lastRenderedPageBreak/>
        <w:drawing>
          <wp:inline distT="0" distB="0" distL="0" distR="0">
            <wp:extent cx="8244000" cy="5235797"/>
            <wp:effectExtent l="0" t="0" r="0" b="0"/>
            <wp:docPr id="69" name="Resim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244000" cy="5235797"/>
                    </a:xfrm>
                    <a:prstGeom prst="rect">
                      <a:avLst/>
                    </a:prstGeom>
                    <a:noFill/>
                    <a:ln>
                      <a:noFill/>
                    </a:ln>
                  </pic:spPr>
                </pic:pic>
              </a:graphicData>
            </a:graphic>
          </wp:inline>
        </w:drawing>
      </w:r>
    </w:p>
    <w:p w:rsidR="004B7131" w:rsidRDefault="004B7131" w:rsidP="004B7131">
      <w:pPr>
        <w:jc w:val="center"/>
      </w:pPr>
      <w:r w:rsidRPr="004B7131">
        <w:lastRenderedPageBreak/>
        <w:t xml:space="preserve">  </w:t>
      </w:r>
      <w:r w:rsidR="00B05B28" w:rsidRPr="00B05B28">
        <w:rPr>
          <w:noProof/>
          <w:lang w:eastAsia="tr-TR" w:bidi="ar-SA"/>
        </w:rPr>
        <w:drawing>
          <wp:inline distT="0" distB="0" distL="0" distR="0">
            <wp:extent cx="8244000" cy="5026365"/>
            <wp:effectExtent l="0" t="0" r="0" b="0"/>
            <wp:docPr id="70" name="Resi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244000" cy="5026365"/>
                    </a:xfrm>
                    <a:prstGeom prst="rect">
                      <a:avLst/>
                    </a:prstGeom>
                    <a:noFill/>
                    <a:ln>
                      <a:noFill/>
                    </a:ln>
                  </pic:spPr>
                </pic:pic>
              </a:graphicData>
            </a:graphic>
          </wp:inline>
        </w:drawing>
      </w:r>
    </w:p>
    <w:p w:rsidR="005E7C62" w:rsidRDefault="00B05B28" w:rsidP="004B7131">
      <w:pPr>
        <w:jc w:val="center"/>
      </w:pPr>
      <w:r w:rsidRPr="00B05B28">
        <w:rPr>
          <w:noProof/>
          <w:lang w:eastAsia="tr-TR" w:bidi="ar-SA"/>
        </w:rPr>
        <w:lastRenderedPageBreak/>
        <w:drawing>
          <wp:inline distT="0" distB="0" distL="0" distR="0">
            <wp:extent cx="8244000" cy="4664619"/>
            <wp:effectExtent l="0" t="0" r="0" b="0"/>
            <wp:docPr id="71" name="Resi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244000" cy="4664619"/>
                    </a:xfrm>
                    <a:prstGeom prst="rect">
                      <a:avLst/>
                    </a:prstGeom>
                    <a:noFill/>
                    <a:ln>
                      <a:noFill/>
                    </a:ln>
                  </pic:spPr>
                </pic:pic>
              </a:graphicData>
            </a:graphic>
          </wp:inline>
        </w:drawing>
      </w:r>
    </w:p>
    <w:p w:rsidR="004B7131" w:rsidRDefault="002D0CEA" w:rsidP="004B7131">
      <w:pPr>
        <w:jc w:val="center"/>
        <w:rPr>
          <w:noProof/>
          <w:lang w:eastAsia="tr-TR" w:bidi="ar-SA"/>
        </w:rPr>
      </w:pPr>
      <w:r>
        <w:br w:type="page"/>
      </w:r>
    </w:p>
    <w:p w:rsidR="00B05B28" w:rsidRDefault="00B05B28" w:rsidP="004B7131">
      <w:pPr>
        <w:jc w:val="center"/>
        <w:rPr>
          <w:noProof/>
          <w:lang w:eastAsia="tr-TR" w:bidi="ar-SA"/>
        </w:rPr>
      </w:pPr>
    </w:p>
    <w:p w:rsidR="00B05B28" w:rsidRDefault="00B05B28" w:rsidP="004B7131">
      <w:pPr>
        <w:jc w:val="center"/>
        <w:sectPr w:rsidR="00B05B28" w:rsidSect="009B7568">
          <w:pgSz w:w="16838" w:h="11906" w:orient="landscape" w:code="9"/>
          <w:pgMar w:top="2268" w:right="1418" w:bottom="1418" w:left="1418" w:header="709" w:footer="397" w:gutter="0"/>
          <w:cols w:space="708"/>
          <w:docGrid w:linePitch="360"/>
        </w:sectPr>
      </w:pPr>
      <w:r w:rsidRPr="00B05B28">
        <w:rPr>
          <w:noProof/>
          <w:lang w:eastAsia="tr-TR" w:bidi="ar-SA"/>
        </w:rPr>
        <w:drawing>
          <wp:inline distT="0" distB="0" distL="0" distR="0">
            <wp:extent cx="8244000" cy="1656416"/>
            <wp:effectExtent l="0" t="0" r="0" b="0"/>
            <wp:docPr id="72" name="Resi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244000" cy="1656416"/>
                    </a:xfrm>
                    <a:prstGeom prst="rect">
                      <a:avLst/>
                    </a:prstGeom>
                    <a:noFill/>
                    <a:ln>
                      <a:noFill/>
                    </a:ln>
                  </pic:spPr>
                </pic:pic>
              </a:graphicData>
            </a:graphic>
          </wp:inline>
        </w:drawing>
      </w:r>
    </w:p>
    <w:p w:rsidR="007542A0" w:rsidRDefault="007542A0" w:rsidP="00461EF6">
      <w:pPr>
        <w:pStyle w:val="BalkStil2"/>
      </w:pPr>
      <w:r>
        <w:lastRenderedPageBreak/>
        <w:br w:type="page"/>
      </w:r>
    </w:p>
    <w:p w:rsidR="00461EF6" w:rsidRDefault="00461EF6" w:rsidP="00461EF6">
      <w:pPr>
        <w:pStyle w:val="BalkStil2"/>
      </w:pPr>
      <w:bookmarkStart w:id="40" w:name="_Toc11840164"/>
      <w:r>
        <w:lastRenderedPageBreak/>
        <w:t>Ek F CHICAGO DİPNOT-KAYNAKÇA STİLİNE GÖRE KAYNAKÇA TANZİMİ</w:t>
      </w:r>
      <w:bookmarkEnd w:id="40"/>
    </w:p>
    <w:p w:rsidR="00EB17AA" w:rsidRDefault="00EB17AA" w:rsidP="00BD2C85">
      <w:pPr>
        <w:pStyle w:val="BalkStil2"/>
        <w:sectPr w:rsidR="00EB17AA" w:rsidSect="009B7568">
          <w:pgSz w:w="11906" w:h="16838" w:code="9"/>
          <w:pgMar w:top="1418" w:right="1418" w:bottom="1418" w:left="2268" w:header="709" w:footer="397" w:gutter="0"/>
          <w:cols w:space="708"/>
          <w:docGrid w:linePitch="360"/>
        </w:sectPr>
      </w:pPr>
    </w:p>
    <w:p w:rsidR="00E03145" w:rsidRDefault="00E03145" w:rsidP="002D0CEA">
      <w:pPr>
        <w:jc w:val="left"/>
      </w:pPr>
      <w:r>
        <w:lastRenderedPageBreak/>
        <w:br w:type="page"/>
      </w:r>
    </w:p>
    <w:p w:rsidR="004B7131" w:rsidRDefault="004B7131" w:rsidP="00E03145">
      <w:pPr>
        <w:jc w:val="center"/>
        <w:sectPr w:rsidR="004B7131" w:rsidSect="009B7568">
          <w:pgSz w:w="11906" w:h="16838" w:code="9"/>
          <w:pgMar w:top="1418" w:right="1418" w:bottom="1418" w:left="2268" w:header="709" w:footer="397" w:gutter="0"/>
          <w:cols w:space="708"/>
          <w:docGrid w:linePitch="360"/>
        </w:sectPr>
      </w:pPr>
    </w:p>
    <w:p w:rsidR="00E03145" w:rsidRDefault="00B05B28" w:rsidP="00E03145">
      <w:pPr>
        <w:jc w:val="center"/>
      </w:pPr>
      <w:r w:rsidRPr="00B05B28">
        <w:rPr>
          <w:noProof/>
          <w:lang w:eastAsia="tr-TR" w:bidi="ar-SA"/>
        </w:rPr>
        <w:lastRenderedPageBreak/>
        <w:drawing>
          <wp:inline distT="0" distB="0" distL="0" distR="0">
            <wp:extent cx="8244000" cy="5117951"/>
            <wp:effectExtent l="0" t="0" r="0" b="0"/>
            <wp:docPr id="74" name="Resi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244000" cy="5117951"/>
                    </a:xfrm>
                    <a:prstGeom prst="rect">
                      <a:avLst/>
                    </a:prstGeom>
                    <a:noFill/>
                    <a:ln>
                      <a:noFill/>
                    </a:ln>
                  </pic:spPr>
                </pic:pic>
              </a:graphicData>
            </a:graphic>
          </wp:inline>
        </w:drawing>
      </w:r>
    </w:p>
    <w:p w:rsidR="00CC5EEC" w:rsidRDefault="00B05B28" w:rsidP="00E03145">
      <w:pPr>
        <w:jc w:val="center"/>
      </w:pPr>
      <w:r w:rsidRPr="00B05B28">
        <w:rPr>
          <w:noProof/>
          <w:lang w:eastAsia="tr-TR" w:bidi="ar-SA"/>
        </w:rPr>
        <w:lastRenderedPageBreak/>
        <w:drawing>
          <wp:inline distT="0" distB="0" distL="0" distR="0">
            <wp:extent cx="8244000" cy="5318095"/>
            <wp:effectExtent l="0" t="0" r="0" b="0"/>
            <wp:docPr id="80" name="Resi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8244000" cy="5318095"/>
                    </a:xfrm>
                    <a:prstGeom prst="rect">
                      <a:avLst/>
                    </a:prstGeom>
                    <a:noFill/>
                    <a:ln>
                      <a:noFill/>
                    </a:ln>
                  </pic:spPr>
                </pic:pic>
              </a:graphicData>
            </a:graphic>
          </wp:inline>
        </w:drawing>
      </w:r>
    </w:p>
    <w:p w:rsidR="00CC5EEC" w:rsidRDefault="00B05B28" w:rsidP="00E03145">
      <w:pPr>
        <w:jc w:val="center"/>
      </w:pPr>
      <w:r w:rsidRPr="00B05B28">
        <w:rPr>
          <w:noProof/>
          <w:lang w:eastAsia="tr-TR" w:bidi="ar-SA"/>
        </w:rPr>
        <w:lastRenderedPageBreak/>
        <w:drawing>
          <wp:inline distT="0" distB="0" distL="0" distR="0">
            <wp:extent cx="8244000" cy="5079829"/>
            <wp:effectExtent l="0" t="0" r="0" b="0"/>
            <wp:docPr id="82" name="Resi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8244000" cy="5079829"/>
                    </a:xfrm>
                    <a:prstGeom prst="rect">
                      <a:avLst/>
                    </a:prstGeom>
                    <a:noFill/>
                    <a:ln>
                      <a:noFill/>
                    </a:ln>
                  </pic:spPr>
                </pic:pic>
              </a:graphicData>
            </a:graphic>
          </wp:inline>
        </w:drawing>
      </w:r>
    </w:p>
    <w:p w:rsidR="00CC5EEC" w:rsidRDefault="00B05B28" w:rsidP="00E03145">
      <w:pPr>
        <w:jc w:val="center"/>
      </w:pPr>
      <w:r w:rsidRPr="00B05B28">
        <w:rPr>
          <w:noProof/>
          <w:lang w:eastAsia="tr-TR" w:bidi="ar-SA"/>
        </w:rPr>
        <w:lastRenderedPageBreak/>
        <w:drawing>
          <wp:inline distT="0" distB="0" distL="0" distR="0">
            <wp:extent cx="8244000" cy="5308564"/>
            <wp:effectExtent l="0" t="0" r="0" b="0"/>
            <wp:docPr id="85" name="Resi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8244000" cy="5308564"/>
                    </a:xfrm>
                    <a:prstGeom prst="rect">
                      <a:avLst/>
                    </a:prstGeom>
                    <a:noFill/>
                    <a:ln>
                      <a:noFill/>
                    </a:ln>
                  </pic:spPr>
                </pic:pic>
              </a:graphicData>
            </a:graphic>
          </wp:inline>
        </w:drawing>
      </w:r>
    </w:p>
    <w:p w:rsidR="00CC5EEC" w:rsidRDefault="00B05B28" w:rsidP="00E03145">
      <w:pPr>
        <w:jc w:val="center"/>
      </w:pPr>
      <w:r w:rsidRPr="00B05B28">
        <w:rPr>
          <w:noProof/>
          <w:lang w:eastAsia="tr-TR" w:bidi="ar-SA"/>
        </w:rPr>
        <w:lastRenderedPageBreak/>
        <w:drawing>
          <wp:inline distT="0" distB="0" distL="0" distR="0">
            <wp:extent cx="8244000" cy="5032176"/>
            <wp:effectExtent l="0" t="0" r="0" b="0"/>
            <wp:docPr id="88" name="Resim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8244000" cy="5032176"/>
                    </a:xfrm>
                    <a:prstGeom prst="rect">
                      <a:avLst/>
                    </a:prstGeom>
                    <a:noFill/>
                    <a:ln>
                      <a:noFill/>
                    </a:ln>
                  </pic:spPr>
                </pic:pic>
              </a:graphicData>
            </a:graphic>
          </wp:inline>
        </w:drawing>
      </w:r>
    </w:p>
    <w:p w:rsidR="00CC5EEC" w:rsidRDefault="003C7324" w:rsidP="00E03145">
      <w:pPr>
        <w:jc w:val="center"/>
      </w:pPr>
      <w:r w:rsidRPr="003C7324">
        <w:rPr>
          <w:noProof/>
          <w:lang w:eastAsia="tr-TR" w:bidi="ar-SA"/>
        </w:rPr>
        <w:lastRenderedPageBreak/>
        <w:drawing>
          <wp:inline distT="0" distB="0" distL="0" distR="0">
            <wp:extent cx="8244000" cy="5041706"/>
            <wp:effectExtent l="0" t="0" r="0" b="0"/>
            <wp:docPr id="89" name="Resi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8244000" cy="5041706"/>
                    </a:xfrm>
                    <a:prstGeom prst="rect">
                      <a:avLst/>
                    </a:prstGeom>
                    <a:noFill/>
                    <a:ln>
                      <a:noFill/>
                    </a:ln>
                  </pic:spPr>
                </pic:pic>
              </a:graphicData>
            </a:graphic>
          </wp:inline>
        </w:drawing>
      </w:r>
    </w:p>
    <w:p w:rsidR="000D291E" w:rsidRDefault="003C7324" w:rsidP="00E03145">
      <w:pPr>
        <w:jc w:val="center"/>
      </w:pPr>
      <w:r w:rsidRPr="003C7324">
        <w:rPr>
          <w:noProof/>
          <w:lang w:eastAsia="tr-TR" w:bidi="ar-SA"/>
        </w:rPr>
        <w:lastRenderedPageBreak/>
        <w:drawing>
          <wp:inline distT="0" distB="0" distL="0" distR="0">
            <wp:extent cx="8244000" cy="5079829"/>
            <wp:effectExtent l="0" t="0" r="0" b="0"/>
            <wp:docPr id="91" name="Resim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244000" cy="5079829"/>
                    </a:xfrm>
                    <a:prstGeom prst="rect">
                      <a:avLst/>
                    </a:prstGeom>
                    <a:noFill/>
                    <a:ln>
                      <a:noFill/>
                    </a:ln>
                  </pic:spPr>
                </pic:pic>
              </a:graphicData>
            </a:graphic>
          </wp:inline>
        </w:drawing>
      </w:r>
    </w:p>
    <w:p w:rsidR="000D291E" w:rsidRDefault="003C7324" w:rsidP="00E03145">
      <w:pPr>
        <w:jc w:val="center"/>
      </w:pPr>
      <w:r w:rsidRPr="003C7324">
        <w:rPr>
          <w:noProof/>
          <w:lang w:eastAsia="tr-TR" w:bidi="ar-SA"/>
        </w:rPr>
        <w:lastRenderedPageBreak/>
        <w:drawing>
          <wp:inline distT="0" distB="0" distL="0" distR="0">
            <wp:extent cx="8244000" cy="5241850"/>
            <wp:effectExtent l="0" t="0" r="0" b="0"/>
            <wp:docPr id="93" name="Resim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8244000" cy="5241850"/>
                    </a:xfrm>
                    <a:prstGeom prst="rect">
                      <a:avLst/>
                    </a:prstGeom>
                    <a:noFill/>
                    <a:ln>
                      <a:noFill/>
                    </a:ln>
                  </pic:spPr>
                </pic:pic>
              </a:graphicData>
            </a:graphic>
          </wp:inline>
        </w:drawing>
      </w:r>
    </w:p>
    <w:p w:rsidR="006A278B" w:rsidRDefault="003C7324" w:rsidP="00E03145">
      <w:pPr>
        <w:jc w:val="center"/>
      </w:pPr>
      <w:r w:rsidRPr="003C7324">
        <w:rPr>
          <w:noProof/>
          <w:lang w:eastAsia="tr-TR" w:bidi="ar-SA"/>
        </w:rPr>
        <w:lastRenderedPageBreak/>
        <w:drawing>
          <wp:inline distT="0" distB="0" distL="0" distR="0">
            <wp:extent cx="8244000" cy="5032176"/>
            <wp:effectExtent l="0" t="0" r="0" b="0"/>
            <wp:docPr id="95" name="Resi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244000" cy="5032176"/>
                    </a:xfrm>
                    <a:prstGeom prst="rect">
                      <a:avLst/>
                    </a:prstGeom>
                    <a:noFill/>
                    <a:ln>
                      <a:noFill/>
                    </a:ln>
                  </pic:spPr>
                </pic:pic>
              </a:graphicData>
            </a:graphic>
          </wp:inline>
        </w:drawing>
      </w:r>
    </w:p>
    <w:p w:rsidR="004877F0" w:rsidRDefault="003C7324" w:rsidP="00E03145">
      <w:pPr>
        <w:jc w:val="center"/>
      </w:pPr>
      <w:r w:rsidRPr="003C7324">
        <w:rPr>
          <w:noProof/>
          <w:lang w:eastAsia="tr-TR" w:bidi="ar-SA"/>
        </w:rPr>
        <w:lastRenderedPageBreak/>
        <w:drawing>
          <wp:inline distT="0" distB="0" distL="0" distR="0">
            <wp:extent cx="8244000" cy="5038000"/>
            <wp:effectExtent l="0" t="0" r="0" b="0"/>
            <wp:docPr id="96" name="Resi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8244000" cy="5038000"/>
                    </a:xfrm>
                    <a:prstGeom prst="rect">
                      <a:avLst/>
                    </a:prstGeom>
                    <a:noFill/>
                    <a:ln>
                      <a:noFill/>
                    </a:ln>
                  </pic:spPr>
                </pic:pic>
              </a:graphicData>
            </a:graphic>
          </wp:inline>
        </w:drawing>
      </w:r>
    </w:p>
    <w:p w:rsidR="004877F0" w:rsidRDefault="003C7324" w:rsidP="00E03145">
      <w:pPr>
        <w:jc w:val="center"/>
      </w:pPr>
      <w:r w:rsidRPr="003C7324">
        <w:rPr>
          <w:noProof/>
          <w:lang w:eastAsia="tr-TR" w:bidi="ar-SA"/>
        </w:rPr>
        <w:lastRenderedPageBreak/>
        <w:drawing>
          <wp:inline distT="0" distB="0" distL="0" distR="0">
            <wp:extent cx="8244000" cy="4870155"/>
            <wp:effectExtent l="0" t="0" r="0" b="0"/>
            <wp:docPr id="97" name="Resi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8244000" cy="4870155"/>
                    </a:xfrm>
                    <a:prstGeom prst="rect">
                      <a:avLst/>
                    </a:prstGeom>
                    <a:noFill/>
                    <a:ln>
                      <a:noFill/>
                    </a:ln>
                  </pic:spPr>
                </pic:pic>
              </a:graphicData>
            </a:graphic>
          </wp:inline>
        </w:drawing>
      </w:r>
    </w:p>
    <w:p w:rsidR="004877F0" w:rsidRDefault="003C7324" w:rsidP="00E03145">
      <w:pPr>
        <w:jc w:val="center"/>
      </w:pPr>
      <w:r w:rsidRPr="003C7324">
        <w:rPr>
          <w:noProof/>
          <w:lang w:eastAsia="tr-TR" w:bidi="ar-SA"/>
        </w:rPr>
        <w:lastRenderedPageBreak/>
        <w:drawing>
          <wp:inline distT="0" distB="0" distL="0" distR="0">
            <wp:extent cx="8244000" cy="5221200"/>
            <wp:effectExtent l="0" t="0" r="0" b="0"/>
            <wp:docPr id="98" name="Resi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8244000" cy="5221200"/>
                    </a:xfrm>
                    <a:prstGeom prst="rect">
                      <a:avLst/>
                    </a:prstGeom>
                    <a:noFill/>
                    <a:ln>
                      <a:noFill/>
                    </a:ln>
                  </pic:spPr>
                </pic:pic>
              </a:graphicData>
            </a:graphic>
          </wp:inline>
        </w:drawing>
      </w:r>
    </w:p>
    <w:p w:rsidR="00EC171B" w:rsidRDefault="003C7324" w:rsidP="00E03145">
      <w:pPr>
        <w:jc w:val="center"/>
      </w:pPr>
      <w:r w:rsidRPr="003C7324">
        <w:rPr>
          <w:noProof/>
          <w:lang w:eastAsia="tr-TR" w:bidi="ar-SA"/>
        </w:rPr>
        <w:lastRenderedPageBreak/>
        <w:drawing>
          <wp:inline distT="0" distB="0" distL="0" distR="0">
            <wp:extent cx="8244000" cy="5279972"/>
            <wp:effectExtent l="0" t="0" r="0" b="0"/>
            <wp:docPr id="99" name="Resim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8244000" cy="5279972"/>
                    </a:xfrm>
                    <a:prstGeom prst="rect">
                      <a:avLst/>
                    </a:prstGeom>
                    <a:noFill/>
                    <a:ln>
                      <a:noFill/>
                    </a:ln>
                  </pic:spPr>
                </pic:pic>
              </a:graphicData>
            </a:graphic>
          </wp:inline>
        </w:drawing>
      </w:r>
    </w:p>
    <w:p w:rsidR="004877F0" w:rsidRDefault="003C7324" w:rsidP="00E03145">
      <w:pPr>
        <w:jc w:val="center"/>
      </w:pPr>
      <w:r w:rsidRPr="003C7324">
        <w:rPr>
          <w:noProof/>
          <w:lang w:eastAsia="tr-TR" w:bidi="ar-SA"/>
        </w:rPr>
        <w:lastRenderedPageBreak/>
        <w:drawing>
          <wp:inline distT="0" distB="0" distL="0" distR="0">
            <wp:extent cx="8244000" cy="5013114"/>
            <wp:effectExtent l="0" t="0" r="0" b="0"/>
            <wp:docPr id="100" name="Resim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8244000" cy="5013114"/>
                    </a:xfrm>
                    <a:prstGeom prst="rect">
                      <a:avLst/>
                    </a:prstGeom>
                    <a:noFill/>
                    <a:ln>
                      <a:noFill/>
                    </a:ln>
                  </pic:spPr>
                </pic:pic>
              </a:graphicData>
            </a:graphic>
          </wp:inline>
        </w:drawing>
      </w:r>
    </w:p>
    <w:p w:rsidR="00EC171B" w:rsidRDefault="003C7324" w:rsidP="00E03145">
      <w:pPr>
        <w:jc w:val="center"/>
      </w:pPr>
      <w:r w:rsidRPr="003C7324">
        <w:rPr>
          <w:noProof/>
          <w:lang w:eastAsia="tr-TR" w:bidi="ar-SA"/>
        </w:rPr>
        <w:lastRenderedPageBreak/>
        <w:drawing>
          <wp:inline distT="0" distB="0" distL="0" distR="0">
            <wp:extent cx="8244000" cy="3087926"/>
            <wp:effectExtent l="0" t="0" r="0" b="0"/>
            <wp:docPr id="101" name="Resim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8244000" cy="3087926"/>
                    </a:xfrm>
                    <a:prstGeom prst="rect">
                      <a:avLst/>
                    </a:prstGeom>
                    <a:noFill/>
                    <a:ln>
                      <a:noFill/>
                    </a:ln>
                  </pic:spPr>
                </pic:pic>
              </a:graphicData>
            </a:graphic>
          </wp:inline>
        </w:drawing>
      </w:r>
    </w:p>
    <w:p w:rsidR="007A1CFB" w:rsidRDefault="007A1CFB" w:rsidP="00E03145">
      <w:pPr>
        <w:jc w:val="center"/>
      </w:pPr>
    </w:p>
    <w:p w:rsidR="007A1CFB" w:rsidRDefault="007A1CFB" w:rsidP="00E03145">
      <w:pPr>
        <w:jc w:val="center"/>
      </w:pPr>
    </w:p>
    <w:p w:rsidR="007A1CFB" w:rsidRDefault="007A1CFB" w:rsidP="00E03145">
      <w:pPr>
        <w:jc w:val="center"/>
      </w:pPr>
    </w:p>
    <w:p w:rsidR="007A1CFB" w:rsidRDefault="007A1CFB" w:rsidP="00E03145">
      <w:pPr>
        <w:jc w:val="center"/>
      </w:pPr>
    </w:p>
    <w:p w:rsidR="00EC171B" w:rsidRDefault="00EC171B" w:rsidP="00E03145">
      <w:pPr>
        <w:jc w:val="center"/>
      </w:pPr>
    </w:p>
    <w:p w:rsidR="007C7D5F" w:rsidRDefault="007C7D5F" w:rsidP="00E03145">
      <w:pPr>
        <w:jc w:val="center"/>
      </w:pPr>
    </w:p>
    <w:p w:rsidR="007C7D5F" w:rsidRDefault="007C7D5F" w:rsidP="00E03145">
      <w:pPr>
        <w:jc w:val="center"/>
      </w:pPr>
    </w:p>
    <w:p w:rsidR="007C7D5F" w:rsidRDefault="007C7D5F" w:rsidP="00E03145">
      <w:pPr>
        <w:jc w:val="center"/>
      </w:pPr>
    </w:p>
    <w:p w:rsidR="005C1BAE" w:rsidRDefault="005C1BAE" w:rsidP="00E03145">
      <w:pPr>
        <w:jc w:val="center"/>
        <w:sectPr w:rsidR="005C1BAE" w:rsidSect="009B7568">
          <w:pgSz w:w="16838" w:h="11906" w:orient="landscape" w:code="9"/>
          <w:pgMar w:top="2268" w:right="1418" w:bottom="1418" w:left="1418" w:header="709" w:footer="397" w:gutter="0"/>
          <w:cols w:space="708"/>
          <w:docGrid w:linePitch="360"/>
        </w:sectPr>
      </w:pPr>
    </w:p>
    <w:p w:rsidR="00A034EA" w:rsidRDefault="005C1BAE" w:rsidP="00BD2C85">
      <w:pPr>
        <w:pStyle w:val="BalkStil2"/>
      </w:pPr>
      <w:bookmarkStart w:id="41" w:name="_Toc11840165"/>
      <w:r>
        <w:lastRenderedPageBreak/>
        <w:t>Ek G ÖZGEÇMİŞ ÖRNEĞİ</w:t>
      </w:r>
      <w:bookmarkEnd w:id="41"/>
    </w:p>
    <w:p w:rsidR="005C1BAE" w:rsidRDefault="005C1BAE" w:rsidP="005C1BAE">
      <w:pPr>
        <w:jc w:val="center"/>
      </w:pPr>
      <w:r>
        <w:rPr>
          <w:noProof/>
          <w:lang w:eastAsia="tr-TR" w:bidi="ar-SA"/>
        </w:rPr>
        <w:drawing>
          <wp:inline distT="0" distB="0" distL="0" distR="0" wp14:anchorId="72C1670A" wp14:editId="009AE48C">
            <wp:extent cx="5210429" cy="7659585"/>
            <wp:effectExtent l="0" t="0" r="0" b="0"/>
            <wp:docPr id="29" name="Resi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l="39704" t="15758" r="36585" b="22277"/>
                    <a:stretch/>
                  </pic:blipFill>
                  <pic:spPr bwMode="auto">
                    <a:xfrm>
                      <a:off x="0" y="0"/>
                      <a:ext cx="5225591" cy="7681873"/>
                    </a:xfrm>
                    <a:prstGeom prst="rect">
                      <a:avLst/>
                    </a:prstGeom>
                    <a:ln>
                      <a:noFill/>
                    </a:ln>
                    <a:extLst>
                      <a:ext uri="{53640926-AAD7-44D8-BBD7-CCE9431645EC}">
                        <a14:shadowObscured xmlns:a14="http://schemas.microsoft.com/office/drawing/2010/main"/>
                      </a:ext>
                    </a:extLst>
                  </pic:spPr>
                </pic:pic>
              </a:graphicData>
            </a:graphic>
          </wp:inline>
        </w:drawing>
      </w:r>
    </w:p>
    <w:p w:rsidR="007C7D5F" w:rsidRDefault="007C7D5F" w:rsidP="005C1BAE">
      <w:pPr>
        <w:jc w:val="center"/>
      </w:pPr>
    </w:p>
    <w:p w:rsidR="007C7D5F" w:rsidRDefault="007C7D5F" w:rsidP="005C1BAE">
      <w:pPr>
        <w:jc w:val="center"/>
      </w:pPr>
    </w:p>
    <w:sectPr w:rsidR="007C7D5F" w:rsidSect="003C7324">
      <w:pgSz w:w="11906" w:h="16838" w:code="9"/>
      <w:pgMar w:top="1418" w:right="1418" w:bottom="1418" w:left="2268"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668F" w:rsidRDefault="0039668F" w:rsidP="002628E0">
      <w:pPr>
        <w:spacing w:line="240" w:lineRule="auto"/>
      </w:pPr>
      <w:r>
        <w:separator/>
      </w:r>
    </w:p>
  </w:endnote>
  <w:endnote w:type="continuationSeparator" w:id="0">
    <w:p w:rsidR="0039668F" w:rsidRDefault="0039668F" w:rsidP="002628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48063"/>
      <w:docPartObj>
        <w:docPartGallery w:val="Page Numbers (Bottom of Page)"/>
        <w:docPartUnique/>
      </w:docPartObj>
    </w:sdtPr>
    <w:sdtEndPr/>
    <w:sdtContent>
      <w:p w:rsidR="007D621B" w:rsidRDefault="007D621B">
        <w:pPr>
          <w:pStyle w:val="AltBilgi"/>
          <w:jc w:val="center"/>
        </w:pPr>
        <w:r>
          <w:fldChar w:fldCharType="begin"/>
        </w:r>
        <w:r>
          <w:instrText xml:space="preserve"> PAGE   \* MERGEFORMAT </w:instrText>
        </w:r>
        <w:r>
          <w:fldChar w:fldCharType="separate"/>
        </w:r>
        <w:r>
          <w:rPr>
            <w:noProof/>
          </w:rPr>
          <w:t>10</w:t>
        </w:r>
        <w:r>
          <w:rPr>
            <w:noProof/>
          </w:rPr>
          <w:fldChar w:fldCharType="end"/>
        </w:r>
      </w:p>
    </w:sdtContent>
  </w:sdt>
  <w:p w:rsidR="007D621B" w:rsidRDefault="007D621B">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48064"/>
      <w:docPartObj>
        <w:docPartGallery w:val="Page Numbers (Bottom of Page)"/>
        <w:docPartUnique/>
      </w:docPartObj>
    </w:sdtPr>
    <w:sdtEndPr/>
    <w:sdtContent>
      <w:p w:rsidR="007D621B" w:rsidRDefault="007D621B">
        <w:pPr>
          <w:pStyle w:val="AltBilgi"/>
          <w:jc w:val="center"/>
        </w:pPr>
        <w:r>
          <w:fldChar w:fldCharType="begin"/>
        </w:r>
        <w:r>
          <w:instrText xml:space="preserve"> PAGE   \* MERGEFORMAT </w:instrText>
        </w:r>
        <w:r>
          <w:fldChar w:fldCharType="separate"/>
        </w:r>
        <w:r w:rsidR="000924E0">
          <w:rPr>
            <w:noProof/>
          </w:rPr>
          <w:t>14</w:t>
        </w:r>
        <w:r>
          <w:rPr>
            <w:noProof/>
          </w:rPr>
          <w:fldChar w:fldCharType="end"/>
        </w:r>
      </w:p>
    </w:sdtContent>
  </w:sdt>
  <w:p w:rsidR="007D621B" w:rsidRDefault="007D621B">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621B" w:rsidRDefault="007D621B" w:rsidP="00F849F2">
    <w:pPr>
      <w:pStyle w:val="AltBilgi"/>
      <w:jc w:val="center"/>
    </w:pPr>
  </w:p>
  <w:p w:rsidR="007D621B" w:rsidRDefault="007D621B">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668F" w:rsidRDefault="0039668F" w:rsidP="002628E0">
      <w:pPr>
        <w:spacing w:line="240" w:lineRule="auto"/>
      </w:pPr>
      <w:r>
        <w:separator/>
      </w:r>
    </w:p>
  </w:footnote>
  <w:footnote w:type="continuationSeparator" w:id="0">
    <w:p w:rsidR="0039668F" w:rsidRDefault="0039668F" w:rsidP="002628E0">
      <w:pPr>
        <w:spacing w:line="240" w:lineRule="auto"/>
      </w:pPr>
      <w:r>
        <w:continuationSeparator/>
      </w:r>
    </w:p>
  </w:footnote>
  <w:footnote w:id="1">
    <w:p w:rsidR="007D621B" w:rsidRDefault="007D621B">
      <w:pPr>
        <w:pStyle w:val="DipnotMetni"/>
      </w:pPr>
      <w:r>
        <w:rPr>
          <w:rStyle w:val="DipnotBavurusu"/>
        </w:rPr>
        <w:footnoteRef/>
      </w:r>
      <w:r>
        <w:t xml:space="preserve"> Akademik yazım standartlarını geliştiren kuruluşlar, zaman içinde farklı güncellemeler yaptıklarından, gerek dipnotların, gerekse de kaynakçaların tanzimi için farklı kural ve formatlar geliştirebilmektedir. Ancak bu yapılmaktayken, bir yandan çok sayıda akademik birim ve kurumun kabul ettiği standartlar da uygulanmaya devam edilmekte; dolayısıyla ‘güncel’ kesitte, birbirinden farklı uygulamalarla karşılaşılabilmektedir. Bu nedenle bu kılavuzda öngörülen standartların, sonuçta, MGÜ Müzik ve Güzel Sanatlar Enstitüsü’nde yazılacak lisansüstü tezlere yönelik olduğu unutulmamalıdır.</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B416B2"/>
    <w:multiLevelType w:val="hybridMultilevel"/>
    <w:tmpl w:val="DD74645A"/>
    <w:lvl w:ilvl="0" w:tplc="041F000F">
      <w:start w:val="1"/>
      <w:numFmt w:val="decimal"/>
      <w:lvlText w:val="%1."/>
      <w:lvlJc w:val="left"/>
      <w:pPr>
        <w:ind w:left="1428" w:hanging="360"/>
      </w:p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1" w15:restartNumberingAfterBreak="0">
    <w:nsid w:val="54160ABB"/>
    <w:multiLevelType w:val="multilevel"/>
    <w:tmpl w:val="129E9F8A"/>
    <w:lvl w:ilvl="0">
      <w:start w:val="1"/>
      <w:numFmt w:val="decimal"/>
      <w:pStyle w:val="Balk1"/>
      <w:lvlText w:val="%1."/>
      <w:lvlJc w:val="left"/>
      <w:pPr>
        <w:ind w:left="360" w:hanging="360"/>
      </w:pPr>
    </w:lvl>
    <w:lvl w:ilvl="1">
      <w:start w:val="1"/>
      <w:numFmt w:val="decimal"/>
      <w:pStyle w:val="Balk2"/>
      <w:lvlText w:val="%1.%2"/>
      <w:lvlJc w:val="left"/>
      <w:pPr>
        <w:ind w:left="576" w:hanging="576"/>
      </w:pPr>
    </w:lvl>
    <w:lvl w:ilvl="2">
      <w:start w:val="1"/>
      <w:numFmt w:val="decimal"/>
      <w:pStyle w:val="Balk3"/>
      <w:lvlText w:val="%1.%2.%3"/>
      <w:lvlJc w:val="left"/>
      <w:pPr>
        <w:ind w:left="720" w:hanging="720"/>
      </w:pPr>
    </w:lvl>
    <w:lvl w:ilvl="3">
      <w:start w:val="1"/>
      <w:numFmt w:val="decimal"/>
      <w:pStyle w:val="Balk4"/>
      <w:lvlText w:val="%1.%2.%3.%4"/>
      <w:lvlJc w:val="left"/>
      <w:pPr>
        <w:ind w:left="864" w:hanging="864"/>
      </w:pPr>
    </w:lvl>
    <w:lvl w:ilvl="4">
      <w:start w:val="1"/>
      <w:numFmt w:val="decimal"/>
      <w:pStyle w:val="Balk5"/>
      <w:lvlText w:val="%1.%2.%3.%4.%5"/>
      <w:lvlJc w:val="left"/>
      <w:pPr>
        <w:ind w:left="1008" w:hanging="1008"/>
      </w:pPr>
    </w:lvl>
    <w:lvl w:ilvl="5">
      <w:start w:val="1"/>
      <w:numFmt w:val="decimal"/>
      <w:pStyle w:val="Balk6"/>
      <w:lvlText w:val="%1.%2.%3.%4.%5.%6"/>
      <w:lvlJc w:val="left"/>
      <w:pPr>
        <w:ind w:left="1152" w:hanging="1152"/>
      </w:pPr>
    </w:lvl>
    <w:lvl w:ilvl="6">
      <w:start w:val="1"/>
      <w:numFmt w:val="decimal"/>
      <w:pStyle w:val="Balk7"/>
      <w:lvlText w:val="%1.%2.%3.%4.%5.%6.%7"/>
      <w:lvlJc w:val="left"/>
      <w:pPr>
        <w:ind w:left="1296" w:hanging="1296"/>
      </w:pPr>
    </w:lvl>
    <w:lvl w:ilvl="7">
      <w:start w:val="1"/>
      <w:numFmt w:val="decimal"/>
      <w:pStyle w:val="Balk8"/>
      <w:lvlText w:val="%1.%2.%3.%4.%5.%6.%7.%8"/>
      <w:lvlJc w:val="left"/>
      <w:pPr>
        <w:ind w:left="1440" w:hanging="1440"/>
      </w:pPr>
    </w:lvl>
    <w:lvl w:ilvl="8">
      <w:start w:val="1"/>
      <w:numFmt w:val="decimal"/>
      <w:pStyle w:val="Balk9"/>
      <w:lvlText w:val="%1.%2.%3.%4.%5.%6.%7.%8.%9"/>
      <w:lvlJc w:val="left"/>
      <w:pPr>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09"/>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A03"/>
    <w:rsid w:val="0001080B"/>
    <w:rsid w:val="00012752"/>
    <w:rsid w:val="00023501"/>
    <w:rsid w:val="0003248C"/>
    <w:rsid w:val="00040198"/>
    <w:rsid w:val="0004214D"/>
    <w:rsid w:val="00042916"/>
    <w:rsid w:val="00043DC7"/>
    <w:rsid w:val="00050F18"/>
    <w:rsid w:val="0005600C"/>
    <w:rsid w:val="00061ECF"/>
    <w:rsid w:val="00061F1A"/>
    <w:rsid w:val="000663EB"/>
    <w:rsid w:val="00074F04"/>
    <w:rsid w:val="00081155"/>
    <w:rsid w:val="00084703"/>
    <w:rsid w:val="000924E0"/>
    <w:rsid w:val="0009669C"/>
    <w:rsid w:val="000A2976"/>
    <w:rsid w:val="000A3DF9"/>
    <w:rsid w:val="000B6715"/>
    <w:rsid w:val="000C0D70"/>
    <w:rsid w:val="000D1C2C"/>
    <w:rsid w:val="000D291E"/>
    <w:rsid w:val="000D518E"/>
    <w:rsid w:val="000E7F22"/>
    <w:rsid w:val="00100473"/>
    <w:rsid w:val="001036E6"/>
    <w:rsid w:val="00107956"/>
    <w:rsid w:val="00122479"/>
    <w:rsid w:val="00122C13"/>
    <w:rsid w:val="00123627"/>
    <w:rsid w:val="00130344"/>
    <w:rsid w:val="00135744"/>
    <w:rsid w:val="00137671"/>
    <w:rsid w:val="001433B3"/>
    <w:rsid w:val="0015269B"/>
    <w:rsid w:val="00162638"/>
    <w:rsid w:val="001668F8"/>
    <w:rsid w:val="001839C7"/>
    <w:rsid w:val="001855A6"/>
    <w:rsid w:val="00186D39"/>
    <w:rsid w:val="00190EF6"/>
    <w:rsid w:val="0019282C"/>
    <w:rsid w:val="00195489"/>
    <w:rsid w:val="001B4247"/>
    <w:rsid w:val="001D6F5F"/>
    <w:rsid w:val="001D7FDE"/>
    <w:rsid w:val="001E317B"/>
    <w:rsid w:val="002001CE"/>
    <w:rsid w:val="00207F84"/>
    <w:rsid w:val="0021287F"/>
    <w:rsid w:val="00212A5A"/>
    <w:rsid w:val="002160FD"/>
    <w:rsid w:val="00243704"/>
    <w:rsid w:val="00245450"/>
    <w:rsid w:val="002628E0"/>
    <w:rsid w:val="00277545"/>
    <w:rsid w:val="002809D6"/>
    <w:rsid w:val="00282BD3"/>
    <w:rsid w:val="00290C67"/>
    <w:rsid w:val="00294AA1"/>
    <w:rsid w:val="002A7221"/>
    <w:rsid w:val="002B084C"/>
    <w:rsid w:val="002C115C"/>
    <w:rsid w:val="002C131E"/>
    <w:rsid w:val="002C2986"/>
    <w:rsid w:val="002C3141"/>
    <w:rsid w:val="002D0CEA"/>
    <w:rsid w:val="002D1010"/>
    <w:rsid w:val="002E75BB"/>
    <w:rsid w:val="002F1900"/>
    <w:rsid w:val="00302CB5"/>
    <w:rsid w:val="00321D2B"/>
    <w:rsid w:val="00324A5C"/>
    <w:rsid w:val="00332E0C"/>
    <w:rsid w:val="00336A2A"/>
    <w:rsid w:val="00352768"/>
    <w:rsid w:val="00364448"/>
    <w:rsid w:val="00381FC7"/>
    <w:rsid w:val="00382C22"/>
    <w:rsid w:val="00390741"/>
    <w:rsid w:val="00390E54"/>
    <w:rsid w:val="00393C77"/>
    <w:rsid w:val="0039668F"/>
    <w:rsid w:val="003B1E73"/>
    <w:rsid w:val="003B1FC9"/>
    <w:rsid w:val="003C2F3E"/>
    <w:rsid w:val="003C3196"/>
    <w:rsid w:val="003C4809"/>
    <w:rsid w:val="003C7324"/>
    <w:rsid w:val="003E2150"/>
    <w:rsid w:val="003E743B"/>
    <w:rsid w:val="003F0009"/>
    <w:rsid w:val="00432172"/>
    <w:rsid w:val="00434C91"/>
    <w:rsid w:val="00445B58"/>
    <w:rsid w:val="00446998"/>
    <w:rsid w:val="00456039"/>
    <w:rsid w:val="00461EF6"/>
    <w:rsid w:val="00471C04"/>
    <w:rsid w:val="004738B7"/>
    <w:rsid w:val="00475415"/>
    <w:rsid w:val="004754A9"/>
    <w:rsid w:val="00485B17"/>
    <w:rsid w:val="00486EFA"/>
    <w:rsid w:val="004877F0"/>
    <w:rsid w:val="00487812"/>
    <w:rsid w:val="0049324A"/>
    <w:rsid w:val="004A026C"/>
    <w:rsid w:val="004A3057"/>
    <w:rsid w:val="004B1B28"/>
    <w:rsid w:val="004B7131"/>
    <w:rsid w:val="004B7413"/>
    <w:rsid w:val="004C3A46"/>
    <w:rsid w:val="004D2A5A"/>
    <w:rsid w:val="004D4A9C"/>
    <w:rsid w:val="004E2BF9"/>
    <w:rsid w:val="004E54E9"/>
    <w:rsid w:val="004E5711"/>
    <w:rsid w:val="005010D8"/>
    <w:rsid w:val="00501BA4"/>
    <w:rsid w:val="005105CE"/>
    <w:rsid w:val="005140ED"/>
    <w:rsid w:val="00517447"/>
    <w:rsid w:val="00534D9C"/>
    <w:rsid w:val="00553510"/>
    <w:rsid w:val="00554B73"/>
    <w:rsid w:val="00567D9D"/>
    <w:rsid w:val="005725A9"/>
    <w:rsid w:val="005B5E86"/>
    <w:rsid w:val="005C12AB"/>
    <w:rsid w:val="005C1BAE"/>
    <w:rsid w:val="005D118D"/>
    <w:rsid w:val="005E7717"/>
    <w:rsid w:val="005E7C62"/>
    <w:rsid w:val="0060415A"/>
    <w:rsid w:val="0061773A"/>
    <w:rsid w:val="00621C3D"/>
    <w:rsid w:val="00634083"/>
    <w:rsid w:val="00645FF5"/>
    <w:rsid w:val="00664D9B"/>
    <w:rsid w:val="006677A2"/>
    <w:rsid w:val="00670D29"/>
    <w:rsid w:val="006808C6"/>
    <w:rsid w:val="006862A2"/>
    <w:rsid w:val="006932E3"/>
    <w:rsid w:val="006A278B"/>
    <w:rsid w:val="006A6A3F"/>
    <w:rsid w:val="006A7031"/>
    <w:rsid w:val="006B086F"/>
    <w:rsid w:val="006C7D11"/>
    <w:rsid w:val="006D0232"/>
    <w:rsid w:val="006D1CC4"/>
    <w:rsid w:val="006F0AC4"/>
    <w:rsid w:val="006F24AD"/>
    <w:rsid w:val="006F65B0"/>
    <w:rsid w:val="0070499E"/>
    <w:rsid w:val="007129FB"/>
    <w:rsid w:val="00713B9D"/>
    <w:rsid w:val="00715CF3"/>
    <w:rsid w:val="00717317"/>
    <w:rsid w:val="00723929"/>
    <w:rsid w:val="00726C82"/>
    <w:rsid w:val="00734834"/>
    <w:rsid w:val="0073739A"/>
    <w:rsid w:val="007542A0"/>
    <w:rsid w:val="00754DAA"/>
    <w:rsid w:val="00755E76"/>
    <w:rsid w:val="0076756C"/>
    <w:rsid w:val="00774080"/>
    <w:rsid w:val="007826A3"/>
    <w:rsid w:val="007831D0"/>
    <w:rsid w:val="007960F2"/>
    <w:rsid w:val="00796913"/>
    <w:rsid w:val="00796BEF"/>
    <w:rsid w:val="007A1CFB"/>
    <w:rsid w:val="007A2525"/>
    <w:rsid w:val="007A70F6"/>
    <w:rsid w:val="007B6C16"/>
    <w:rsid w:val="007C7D5F"/>
    <w:rsid w:val="007D621B"/>
    <w:rsid w:val="007E1379"/>
    <w:rsid w:val="007E1FD7"/>
    <w:rsid w:val="007F17A1"/>
    <w:rsid w:val="007F7429"/>
    <w:rsid w:val="007F7476"/>
    <w:rsid w:val="00805B0F"/>
    <w:rsid w:val="00832FB3"/>
    <w:rsid w:val="00835392"/>
    <w:rsid w:val="00837466"/>
    <w:rsid w:val="00840A21"/>
    <w:rsid w:val="00841A6D"/>
    <w:rsid w:val="00845DA7"/>
    <w:rsid w:val="00854413"/>
    <w:rsid w:val="00862840"/>
    <w:rsid w:val="00866A16"/>
    <w:rsid w:val="008733D7"/>
    <w:rsid w:val="00875C29"/>
    <w:rsid w:val="008878F0"/>
    <w:rsid w:val="008A11D1"/>
    <w:rsid w:val="008A48FF"/>
    <w:rsid w:val="008B2249"/>
    <w:rsid w:val="008B6875"/>
    <w:rsid w:val="008C1DEB"/>
    <w:rsid w:val="008C3283"/>
    <w:rsid w:val="008C44ED"/>
    <w:rsid w:val="008D32C1"/>
    <w:rsid w:val="008E5949"/>
    <w:rsid w:val="008F6A03"/>
    <w:rsid w:val="0093792F"/>
    <w:rsid w:val="009657FB"/>
    <w:rsid w:val="00970DB7"/>
    <w:rsid w:val="009813DE"/>
    <w:rsid w:val="0098755F"/>
    <w:rsid w:val="00992954"/>
    <w:rsid w:val="0099456E"/>
    <w:rsid w:val="009A0D89"/>
    <w:rsid w:val="009A1710"/>
    <w:rsid w:val="009B59B9"/>
    <w:rsid w:val="009B7568"/>
    <w:rsid w:val="009F2231"/>
    <w:rsid w:val="00A01194"/>
    <w:rsid w:val="00A034EA"/>
    <w:rsid w:val="00A123AE"/>
    <w:rsid w:val="00A124BE"/>
    <w:rsid w:val="00A15C6B"/>
    <w:rsid w:val="00A16635"/>
    <w:rsid w:val="00A166BD"/>
    <w:rsid w:val="00A2125F"/>
    <w:rsid w:val="00A32A26"/>
    <w:rsid w:val="00A365F8"/>
    <w:rsid w:val="00A871DC"/>
    <w:rsid w:val="00AA123E"/>
    <w:rsid w:val="00AA7AA4"/>
    <w:rsid w:val="00AB6266"/>
    <w:rsid w:val="00AB7DCD"/>
    <w:rsid w:val="00AC3C7E"/>
    <w:rsid w:val="00AC7401"/>
    <w:rsid w:val="00B0115E"/>
    <w:rsid w:val="00B05B28"/>
    <w:rsid w:val="00B05E3F"/>
    <w:rsid w:val="00B078E1"/>
    <w:rsid w:val="00B305D2"/>
    <w:rsid w:val="00B45572"/>
    <w:rsid w:val="00B47BEF"/>
    <w:rsid w:val="00B537A9"/>
    <w:rsid w:val="00B55A6F"/>
    <w:rsid w:val="00B6422C"/>
    <w:rsid w:val="00B75ADF"/>
    <w:rsid w:val="00B77922"/>
    <w:rsid w:val="00B8106D"/>
    <w:rsid w:val="00B84D4F"/>
    <w:rsid w:val="00B97D6A"/>
    <w:rsid w:val="00BA0A78"/>
    <w:rsid w:val="00BB0F68"/>
    <w:rsid w:val="00BB7D4C"/>
    <w:rsid w:val="00BD2C85"/>
    <w:rsid w:val="00BE360E"/>
    <w:rsid w:val="00BE55B7"/>
    <w:rsid w:val="00BE783A"/>
    <w:rsid w:val="00BE7A0D"/>
    <w:rsid w:val="00BE7AA7"/>
    <w:rsid w:val="00C00656"/>
    <w:rsid w:val="00C03AD8"/>
    <w:rsid w:val="00C04DE2"/>
    <w:rsid w:val="00C06A44"/>
    <w:rsid w:val="00C136EA"/>
    <w:rsid w:val="00C3021B"/>
    <w:rsid w:val="00C334AB"/>
    <w:rsid w:val="00C35F09"/>
    <w:rsid w:val="00C50CA9"/>
    <w:rsid w:val="00C636AB"/>
    <w:rsid w:val="00C714E5"/>
    <w:rsid w:val="00C77B8D"/>
    <w:rsid w:val="00C84785"/>
    <w:rsid w:val="00C90096"/>
    <w:rsid w:val="00C9244B"/>
    <w:rsid w:val="00C95A12"/>
    <w:rsid w:val="00CA58DB"/>
    <w:rsid w:val="00CB6199"/>
    <w:rsid w:val="00CB6BF4"/>
    <w:rsid w:val="00CC5EEC"/>
    <w:rsid w:val="00CD1EFF"/>
    <w:rsid w:val="00CD7ED5"/>
    <w:rsid w:val="00CE25F4"/>
    <w:rsid w:val="00CE2A74"/>
    <w:rsid w:val="00CE3CA3"/>
    <w:rsid w:val="00CE7A2B"/>
    <w:rsid w:val="00CF3B88"/>
    <w:rsid w:val="00D07BFF"/>
    <w:rsid w:val="00D2618B"/>
    <w:rsid w:val="00D26865"/>
    <w:rsid w:val="00D34240"/>
    <w:rsid w:val="00D53979"/>
    <w:rsid w:val="00D56CC1"/>
    <w:rsid w:val="00D60CAA"/>
    <w:rsid w:val="00D65231"/>
    <w:rsid w:val="00D72929"/>
    <w:rsid w:val="00D735EF"/>
    <w:rsid w:val="00D80457"/>
    <w:rsid w:val="00D813B8"/>
    <w:rsid w:val="00D833AA"/>
    <w:rsid w:val="00D94745"/>
    <w:rsid w:val="00DC1AFE"/>
    <w:rsid w:val="00DC7926"/>
    <w:rsid w:val="00DD15B8"/>
    <w:rsid w:val="00DD375B"/>
    <w:rsid w:val="00DE3D38"/>
    <w:rsid w:val="00DF2389"/>
    <w:rsid w:val="00E02175"/>
    <w:rsid w:val="00E03145"/>
    <w:rsid w:val="00E05CD2"/>
    <w:rsid w:val="00E1222B"/>
    <w:rsid w:val="00E3169D"/>
    <w:rsid w:val="00E36DD1"/>
    <w:rsid w:val="00E46833"/>
    <w:rsid w:val="00E52E6E"/>
    <w:rsid w:val="00E57F6A"/>
    <w:rsid w:val="00E6318B"/>
    <w:rsid w:val="00E77689"/>
    <w:rsid w:val="00EB17AA"/>
    <w:rsid w:val="00EB2B7F"/>
    <w:rsid w:val="00EB50BA"/>
    <w:rsid w:val="00EB6619"/>
    <w:rsid w:val="00EC171B"/>
    <w:rsid w:val="00EC62F8"/>
    <w:rsid w:val="00EC7175"/>
    <w:rsid w:val="00EC7BA3"/>
    <w:rsid w:val="00ED24B6"/>
    <w:rsid w:val="00EE5477"/>
    <w:rsid w:val="00F00B04"/>
    <w:rsid w:val="00F02A4C"/>
    <w:rsid w:val="00F074A2"/>
    <w:rsid w:val="00F10F14"/>
    <w:rsid w:val="00F116A0"/>
    <w:rsid w:val="00F1658D"/>
    <w:rsid w:val="00F1797C"/>
    <w:rsid w:val="00F56E9C"/>
    <w:rsid w:val="00F60F39"/>
    <w:rsid w:val="00F62CAE"/>
    <w:rsid w:val="00F67221"/>
    <w:rsid w:val="00F71AEB"/>
    <w:rsid w:val="00F72321"/>
    <w:rsid w:val="00F761FD"/>
    <w:rsid w:val="00F8147A"/>
    <w:rsid w:val="00F81AD6"/>
    <w:rsid w:val="00F840E8"/>
    <w:rsid w:val="00F849F2"/>
    <w:rsid w:val="00FA1421"/>
    <w:rsid w:val="00FA2AAF"/>
    <w:rsid w:val="00FA442D"/>
    <w:rsid w:val="00FC0CE6"/>
    <w:rsid w:val="00FC3C8D"/>
    <w:rsid w:val="00FC712C"/>
    <w:rsid w:val="00FD0F16"/>
    <w:rsid w:val="00FD281D"/>
    <w:rsid w:val="00FD4203"/>
    <w:rsid w:val="00FE1793"/>
    <w:rsid w:val="00FE4629"/>
    <w:rsid w:val="00FE7142"/>
    <w:rsid w:val="00FF33FD"/>
    <w:rsid w:val="00FF6748"/>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1F231"/>
  <w15:docId w15:val="{9A53D0AB-9943-4900-A309-03A2EB46C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33B3"/>
    <w:pPr>
      <w:spacing w:before="120" w:after="120" w:line="360" w:lineRule="auto"/>
      <w:jc w:val="both"/>
    </w:pPr>
    <w:rPr>
      <w:lang w:val="tr-TR"/>
    </w:rPr>
  </w:style>
  <w:style w:type="paragraph" w:styleId="Balk1">
    <w:name w:val="heading 1"/>
    <w:basedOn w:val="Normal"/>
    <w:next w:val="Normal"/>
    <w:link w:val="Balk1Char"/>
    <w:qFormat/>
    <w:rsid w:val="0005600C"/>
    <w:pPr>
      <w:keepNext/>
      <w:keepLines/>
      <w:numPr>
        <w:numId w:val="2"/>
      </w:numPr>
      <w:spacing w:before="720" w:after="360"/>
      <w:ind w:left="340" w:hanging="340"/>
      <w:outlineLvl w:val="0"/>
    </w:pPr>
    <w:rPr>
      <w:rFonts w:asciiTheme="majorHAnsi" w:eastAsiaTheme="majorEastAsia" w:hAnsiTheme="majorHAnsi" w:cstheme="majorBidi"/>
      <w:b/>
      <w:bCs/>
      <w:sz w:val="24"/>
      <w:szCs w:val="28"/>
    </w:rPr>
  </w:style>
  <w:style w:type="paragraph" w:styleId="Balk2">
    <w:name w:val="heading 2"/>
    <w:basedOn w:val="Normal"/>
    <w:next w:val="Normal"/>
    <w:link w:val="Balk2Char"/>
    <w:uiPriority w:val="9"/>
    <w:unhideWhenUsed/>
    <w:qFormat/>
    <w:rsid w:val="0005600C"/>
    <w:pPr>
      <w:keepNext/>
      <w:keepLines/>
      <w:numPr>
        <w:ilvl w:val="1"/>
        <w:numId w:val="2"/>
      </w:numPr>
      <w:spacing w:before="360" w:after="240"/>
      <w:ind w:left="454" w:hanging="454"/>
      <w:outlineLvl w:val="1"/>
    </w:pPr>
    <w:rPr>
      <w:rFonts w:asciiTheme="majorHAnsi" w:eastAsiaTheme="majorEastAsia" w:hAnsiTheme="majorHAnsi" w:cstheme="majorBidi"/>
      <w:b/>
      <w:bCs/>
      <w:szCs w:val="26"/>
    </w:rPr>
  </w:style>
  <w:style w:type="paragraph" w:styleId="Balk3">
    <w:name w:val="heading 3"/>
    <w:basedOn w:val="Normal"/>
    <w:next w:val="Normal"/>
    <w:link w:val="Balk3Char"/>
    <w:uiPriority w:val="9"/>
    <w:unhideWhenUsed/>
    <w:qFormat/>
    <w:rsid w:val="0005600C"/>
    <w:pPr>
      <w:keepNext/>
      <w:keepLines/>
      <w:numPr>
        <w:ilvl w:val="2"/>
        <w:numId w:val="2"/>
      </w:numPr>
      <w:spacing w:before="240"/>
      <w:ind w:left="624" w:hanging="624"/>
      <w:outlineLvl w:val="2"/>
    </w:pPr>
    <w:rPr>
      <w:rFonts w:asciiTheme="majorHAnsi" w:eastAsiaTheme="majorEastAsia" w:hAnsiTheme="majorHAnsi" w:cstheme="majorBidi"/>
      <w:b/>
      <w:bCs/>
    </w:rPr>
  </w:style>
  <w:style w:type="paragraph" w:styleId="Balk4">
    <w:name w:val="heading 4"/>
    <w:basedOn w:val="Normal"/>
    <w:next w:val="Normal"/>
    <w:link w:val="Balk4Char"/>
    <w:uiPriority w:val="9"/>
    <w:unhideWhenUsed/>
    <w:qFormat/>
    <w:rsid w:val="004E2BF9"/>
    <w:pPr>
      <w:keepNext/>
      <w:keepLines/>
      <w:numPr>
        <w:ilvl w:val="3"/>
        <w:numId w:val="2"/>
      </w:numPr>
      <w:spacing w:before="240"/>
      <w:ind w:left="862" w:hanging="862"/>
      <w:outlineLvl w:val="3"/>
    </w:pPr>
    <w:rPr>
      <w:rFonts w:asciiTheme="majorHAnsi" w:eastAsiaTheme="majorEastAsia" w:hAnsiTheme="majorHAnsi" w:cstheme="majorBidi"/>
      <w:b/>
      <w:bCs/>
      <w:iCs/>
    </w:rPr>
  </w:style>
  <w:style w:type="paragraph" w:styleId="Balk5">
    <w:name w:val="heading 5"/>
    <w:basedOn w:val="Normal"/>
    <w:next w:val="Normal"/>
    <w:link w:val="Balk5Char"/>
    <w:uiPriority w:val="9"/>
    <w:semiHidden/>
    <w:unhideWhenUsed/>
    <w:qFormat/>
    <w:rsid w:val="0021287F"/>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21287F"/>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21287F"/>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21287F"/>
    <w:pPr>
      <w:keepNext/>
      <w:keepLines/>
      <w:numPr>
        <w:ilvl w:val="7"/>
        <w:numId w:val="2"/>
      </w:numPr>
      <w:spacing w:before="20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21287F"/>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il1">
    <w:name w:val="Stil1"/>
    <w:basedOn w:val="Balk9"/>
    <w:rsid w:val="00AA7AA4"/>
    <w:rPr>
      <w:rFonts w:ascii="Times New Roman" w:hAnsi="Times New Roman"/>
      <w:b/>
      <w:i w:val="0"/>
      <w:sz w:val="24"/>
    </w:rPr>
  </w:style>
  <w:style w:type="character" w:customStyle="1" w:styleId="Balk9Char">
    <w:name w:val="Başlık 9 Char"/>
    <w:basedOn w:val="VarsaylanParagrafYazTipi"/>
    <w:link w:val="Balk9"/>
    <w:uiPriority w:val="9"/>
    <w:semiHidden/>
    <w:rsid w:val="0021287F"/>
    <w:rPr>
      <w:rFonts w:asciiTheme="majorHAnsi" w:eastAsiaTheme="majorEastAsia" w:hAnsiTheme="majorHAnsi" w:cstheme="majorBidi"/>
      <w:i/>
      <w:iCs/>
      <w:color w:val="404040" w:themeColor="text1" w:themeTint="BF"/>
      <w:sz w:val="20"/>
      <w:szCs w:val="20"/>
      <w:lang w:val="tr-TR"/>
    </w:rPr>
  </w:style>
  <w:style w:type="character" w:customStyle="1" w:styleId="Balk1Char">
    <w:name w:val="Başlık 1 Char"/>
    <w:basedOn w:val="VarsaylanParagrafYazTipi"/>
    <w:link w:val="Balk1"/>
    <w:rsid w:val="0005600C"/>
    <w:rPr>
      <w:rFonts w:asciiTheme="majorHAnsi" w:eastAsiaTheme="majorEastAsia" w:hAnsiTheme="majorHAnsi" w:cstheme="majorBidi"/>
      <w:b/>
      <w:bCs/>
      <w:sz w:val="24"/>
      <w:szCs w:val="28"/>
      <w:lang w:val="tr-TR"/>
    </w:rPr>
  </w:style>
  <w:style w:type="character" w:customStyle="1" w:styleId="Balk2Char">
    <w:name w:val="Başlık 2 Char"/>
    <w:basedOn w:val="VarsaylanParagrafYazTipi"/>
    <w:link w:val="Balk2"/>
    <w:uiPriority w:val="9"/>
    <w:rsid w:val="0005600C"/>
    <w:rPr>
      <w:rFonts w:asciiTheme="majorHAnsi" w:eastAsiaTheme="majorEastAsia" w:hAnsiTheme="majorHAnsi" w:cstheme="majorBidi"/>
      <w:b/>
      <w:bCs/>
      <w:szCs w:val="26"/>
      <w:lang w:val="tr-TR"/>
    </w:rPr>
  </w:style>
  <w:style w:type="character" w:customStyle="1" w:styleId="Balk3Char">
    <w:name w:val="Başlık 3 Char"/>
    <w:basedOn w:val="VarsaylanParagrafYazTipi"/>
    <w:link w:val="Balk3"/>
    <w:uiPriority w:val="9"/>
    <w:rsid w:val="0005600C"/>
    <w:rPr>
      <w:rFonts w:asciiTheme="majorHAnsi" w:eastAsiaTheme="majorEastAsia" w:hAnsiTheme="majorHAnsi" w:cstheme="majorBidi"/>
      <w:b/>
      <w:bCs/>
      <w:lang w:val="tr-TR"/>
    </w:rPr>
  </w:style>
  <w:style w:type="character" w:customStyle="1" w:styleId="Balk4Char">
    <w:name w:val="Başlık 4 Char"/>
    <w:basedOn w:val="VarsaylanParagrafYazTipi"/>
    <w:link w:val="Balk4"/>
    <w:uiPriority w:val="9"/>
    <w:rsid w:val="004E2BF9"/>
    <w:rPr>
      <w:rFonts w:asciiTheme="majorHAnsi" w:eastAsiaTheme="majorEastAsia" w:hAnsiTheme="majorHAnsi" w:cstheme="majorBidi"/>
      <w:b/>
      <w:bCs/>
      <w:iCs/>
      <w:lang w:val="tr-TR"/>
    </w:rPr>
  </w:style>
  <w:style w:type="character" w:customStyle="1" w:styleId="Balk5Char">
    <w:name w:val="Başlık 5 Char"/>
    <w:basedOn w:val="VarsaylanParagrafYazTipi"/>
    <w:link w:val="Balk5"/>
    <w:uiPriority w:val="9"/>
    <w:semiHidden/>
    <w:rsid w:val="0021287F"/>
    <w:rPr>
      <w:rFonts w:asciiTheme="majorHAnsi" w:eastAsiaTheme="majorEastAsia" w:hAnsiTheme="majorHAnsi" w:cstheme="majorBidi"/>
      <w:color w:val="243F60" w:themeColor="accent1" w:themeShade="7F"/>
      <w:lang w:val="tr-TR"/>
    </w:rPr>
  </w:style>
  <w:style w:type="character" w:customStyle="1" w:styleId="Balk6Char">
    <w:name w:val="Başlık 6 Char"/>
    <w:basedOn w:val="VarsaylanParagrafYazTipi"/>
    <w:link w:val="Balk6"/>
    <w:uiPriority w:val="9"/>
    <w:semiHidden/>
    <w:rsid w:val="0021287F"/>
    <w:rPr>
      <w:rFonts w:asciiTheme="majorHAnsi" w:eastAsiaTheme="majorEastAsia" w:hAnsiTheme="majorHAnsi" w:cstheme="majorBidi"/>
      <w:i/>
      <w:iCs/>
      <w:color w:val="243F60" w:themeColor="accent1" w:themeShade="7F"/>
      <w:lang w:val="tr-TR"/>
    </w:rPr>
  </w:style>
  <w:style w:type="character" w:customStyle="1" w:styleId="Balk7Char">
    <w:name w:val="Başlık 7 Char"/>
    <w:basedOn w:val="VarsaylanParagrafYazTipi"/>
    <w:link w:val="Balk7"/>
    <w:uiPriority w:val="9"/>
    <w:semiHidden/>
    <w:rsid w:val="0021287F"/>
    <w:rPr>
      <w:rFonts w:asciiTheme="majorHAnsi" w:eastAsiaTheme="majorEastAsia" w:hAnsiTheme="majorHAnsi" w:cstheme="majorBidi"/>
      <w:i/>
      <w:iCs/>
      <w:color w:val="404040" w:themeColor="text1" w:themeTint="BF"/>
      <w:lang w:val="tr-TR"/>
    </w:rPr>
  </w:style>
  <w:style w:type="character" w:customStyle="1" w:styleId="Balk8Char">
    <w:name w:val="Başlık 8 Char"/>
    <w:basedOn w:val="VarsaylanParagrafYazTipi"/>
    <w:link w:val="Balk8"/>
    <w:uiPriority w:val="9"/>
    <w:semiHidden/>
    <w:rsid w:val="0021287F"/>
    <w:rPr>
      <w:rFonts w:asciiTheme="majorHAnsi" w:eastAsiaTheme="majorEastAsia" w:hAnsiTheme="majorHAnsi" w:cstheme="majorBidi"/>
      <w:color w:val="4F81BD" w:themeColor="accent1"/>
      <w:sz w:val="20"/>
      <w:szCs w:val="20"/>
      <w:lang w:val="tr-TR"/>
    </w:rPr>
  </w:style>
  <w:style w:type="paragraph" w:styleId="ResimYazs">
    <w:name w:val="caption"/>
    <w:basedOn w:val="Normal"/>
    <w:next w:val="Normal"/>
    <w:uiPriority w:val="35"/>
    <w:unhideWhenUsed/>
    <w:qFormat/>
    <w:rsid w:val="002628E0"/>
    <w:pPr>
      <w:spacing w:after="240" w:line="240" w:lineRule="auto"/>
      <w:jc w:val="center"/>
    </w:pPr>
    <w:rPr>
      <w:b/>
      <w:bCs/>
      <w:sz w:val="18"/>
      <w:szCs w:val="18"/>
    </w:rPr>
  </w:style>
  <w:style w:type="paragraph" w:styleId="KonuBal">
    <w:name w:val="Title"/>
    <w:basedOn w:val="Normal"/>
    <w:next w:val="Normal"/>
    <w:link w:val="KonuBalChar"/>
    <w:uiPriority w:val="10"/>
    <w:qFormat/>
    <w:rsid w:val="00841A6D"/>
    <w:pPr>
      <w:spacing w:before="240" w:line="240" w:lineRule="auto"/>
      <w:contextualSpacing/>
    </w:pPr>
    <w:rPr>
      <w:rFonts w:asciiTheme="majorHAnsi" w:eastAsiaTheme="majorEastAsia" w:hAnsiTheme="majorHAnsi" w:cstheme="majorBidi"/>
      <w:b/>
      <w:spacing w:val="5"/>
      <w:kern w:val="28"/>
      <w:szCs w:val="52"/>
    </w:rPr>
  </w:style>
  <w:style w:type="character" w:customStyle="1" w:styleId="KonuBalChar">
    <w:name w:val="Konu Başlığı Char"/>
    <w:basedOn w:val="VarsaylanParagrafYazTipi"/>
    <w:link w:val="KonuBal"/>
    <w:uiPriority w:val="10"/>
    <w:rsid w:val="00841A6D"/>
    <w:rPr>
      <w:rFonts w:asciiTheme="majorHAnsi" w:eastAsiaTheme="majorEastAsia" w:hAnsiTheme="majorHAnsi" w:cstheme="majorBidi"/>
      <w:b/>
      <w:spacing w:val="5"/>
      <w:kern w:val="28"/>
      <w:szCs w:val="52"/>
      <w:lang w:val="tr-TR"/>
    </w:rPr>
  </w:style>
  <w:style w:type="paragraph" w:styleId="Altyaz">
    <w:name w:val="Subtitle"/>
    <w:basedOn w:val="Normal"/>
    <w:next w:val="Normal"/>
    <w:link w:val="AltyazChar"/>
    <w:uiPriority w:val="11"/>
    <w:qFormat/>
    <w:rsid w:val="0021287F"/>
    <w:pPr>
      <w:numPr>
        <w:ilvl w:val="1"/>
      </w:numPr>
      <w:ind w:left="709" w:hanging="709"/>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21287F"/>
    <w:rPr>
      <w:rFonts w:asciiTheme="majorHAnsi" w:eastAsiaTheme="majorEastAsia" w:hAnsiTheme="majorHAnsi" w:cstheme="majorBidi"/>
      <w:i/>
      <w:iCs/>
      <w:color w:val="4F81BD" w:themeColor="accent1"/>
      <w:spacing w:val="15"/>
      <w:sz w:val="24"/>
      <w:szCs w:val="24"/>
    </w:rPr>
  </w:style>
  <w:style w:type="character" w:styleId="Gl">
    <w:name w:val="Strong"/>
    <w:basedOn w:val="VarsaylanParagrafYazTipi"/>
    <w:uiPriority w:val="22"/>
    <w:qFormat/>
    <w:rsid w:val="0021287F"/>
    <w:rPr>
      <w:b/>
      <w:bCs/>
    </w:rPr>
  </w:style>
  <w:style w:type="character" w:styleId="Vurgu">
    <w:name w:val="Emphasis"/>
    <w:basedOn w:val="VarsaylanParagrafYazTipi"/>
    <w:uiPriority w:val="20"/>
    <w:qFormat/>
    <w:rsid w:val="0021287F"/>
    <w:rPr>
      <w:i/>
      <w:iCs/>
    </w:rPr>
  </w:style>
  <w:style w:type="paragraph" w:styleId="AralkYok">
    <w:name w:val="No Spacing"/>
    <w:link w:val="AralkYokChar"/>
    <w:uiPriority w:val="1"/>
    <w:qFormat/>
    <w:rsid w:val="0021287F"/>
    <w:pPr>
      <w:spacing w:after="0" w:line="240" w:lineRule="auto"/>
    </w:pPr>
  </w:style>
  <w:style w:type="character" w:customStyle="1" w:styleId="AralkYokChar">
    <w:name w:val="Aralık Yok Char"/>
    <w:basedOn w:val="VarsaylanParagrafYazTipi"/>
    <w:link w:val="AralkYok"/>
    <w:uiPriority w:val="1"/>
    <w:rsid w:val="0021287F"/>
  </w:style>
  <w:style w:type="paragraph" w:styleId="ListeParagraf">
    <w:name w:val="List Paragraph"/>
    <w:basedOn w:val="Normal"/>
    <w:uiPriority w:val="34"/>
    <w:qFormat/>
    <w:rsid w:val="0021287F"/>
    <w:pPr>
      <w:ind w:left="720"/>
      <w:contextualSpacing/>
    </w:pPr>
  </w:style>
  <w:style w:type="paragraph" w:styleId="Alnt">
    <w:name w:val="Quote"/>
    <w:basedOn w:val="Normal"/>
    <w:next w:val="Normal"/>
    <w:link w:val="AlntChar"/>
    <w:uiPriority w:val="29"/>
    <w:qFormat/>
    <w:rsid w:val="0021287F"/>
    <w:rPr>
      <w:i/>
      <w:iCs/>
      <w:color w:val="000000" w:themeColor="text1"/>
    </w:rPr>
  </w:style>
  <w:style w:type="character" w:customStyle="1" w:styleId="AlntChar">
    <w:name w:val="Alıntı Char"/>
    <w:basedOn w:val="VarsaylanParagrafYazTipi"/>
    <w:link w:val="Alnt"/>
    <w:uiPriority w:val="29"/>
    <w:rsid w:val="0021287F"/>
    <w:rPr>
      <w:i/>
      <w:iCs/>
      <w:color w:val="000000" w:themeColor="text1"/>
    </w:rPr>
  </w:style>
  <w:style w:type="paragraph" w:styleId="GlAlnt">
    <w:name w:val="Intense Quote"/>
    <w:basedOn w:val="Normal"/>
    <w:next w:val="Normal"/>
    <w:link w:val="GlAlntChar"/>
    <w:uiPriority w:val="30"/>
    <w:qFormat/>
    <w:rsid w:val="0021287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21287F"/>
    <w:rPr>
      <w:b/>
      <w:bCs/>
      <w:i/>
      <w:iCs/>
      <w:color w:val="4F81BD" w:themeColor="accent1"/>
    </w:rPr>
  </w:style>
  <w:style w:type="character" w:styleId="HafifVurgulama">
    <w:name w:val="Subtle Emphasis"/>
    <w:basedOn w:val="VarsaylanParagrafYazTipi"/>
    <w:uiPriority w:val="19"/>
    <w:qFormat/>
    <w:rsid w:val="0021287F"/>
    <w:rPr>
      <w:i/>
      <w:iCs/>
      <w:color w:val="808080" w:themeColor="text1" w:themeTint="7F"/>
    </w:rPr>
  </w:style>
  <w:style w:type="character" w:styleId="GlVurgulama">
    <w:name w:val="Intense Emphasis"/>
    <w:basedOn w:val="VarsaylanParagrafYazTipi"/>
    <w:uiPriority w:val="21"/>
    <w:qFormat/>
    <w:rsid w:val="0021287F"/>
    <w:rPr>
      <w:b/>
      <w:bCs/>
      <w:i/>
      <w:iCs/>
      <w:color w:val="4F81BD" w:themeColor="accent1"/>
    </w:rPr>
  </w:style>
  <w:style w:type="character" w:styleId="HafifBavuru">
    <w:name w:val="Subtle Reference"/>
    <w:basedOn w:val="VarsaylanParagrafYazTipi"/>
    <w:uiPriority w:val="31"/>
    <w:qFormat/>
    <w:rsid w:val="0021287F"/>
    <w:rPr>
      <w:smallCaps/>
      <w:color w:val="C0504D" w:themeColor="accent2"/>
      <w:u w:val="single"/>
    </w:rPr>
  </w:style>
  <w:style w:type="character" w:styleId="GlBavuru">
    <w:name w:val="Intense Reference"/>
    <w:basedOn w:val="VarsaylanParagrafYazTipi"/>
    <w:uiPriority w:val="32"/>
    <w:qFormat/>
    <w:rsid w:val="0021287F"/>
    <w:rPr>
      <w:b/>
      <w:bCs/>
      <w:smallCaps/>
      <w:color w:val="C0504D" w:themeColor="accent2"/>
      <w:spacing w:val="5"/>
      <w:u w:val="single"/>
    </w:rPr>
  </w:style>
  <w:style w:type="character" w:styleId="KitapBal">
    <w:name w:val="Book Title"/>
    <w:basedOn w:val="VarsaylanParagrafYazTipi"/>
    <w:uiPriority w:val="33"/>
    <w:qFormat/>
    <w:rsid w:val="0021287F"/>
    <w:rPr>
      <w:b/>
      <w:bCs/>
      <w:smallCaps/>
      <w:spacing w:val="5"/>
    </w:rPr>
  </w:style>
  <w:style w:type="paragraph" w:styleId="TBal">
    <w:name w:val="TOC Heading"/>
    <w:basedOn w:val="Balk1"/>
    <w:next w:val="Normal"/>
    <w:uiPriority w:val="39"/>
    <w:semiHidden/>
    <w:unhideWhenUsed/>
    <w:qFormat/>
    <w:rsid w:val="0021287F"/>
    <w:pPr>
      <w:outlineLvl w:val="9"/>
    </w:pPr>
  </w:style>
  <w:style w:type="paragraph" w:styleId="BalonMetni">
    <w:name w:val="Balloon Text"/>
    <w:basedOn w:val="Normal"/>
    <w:link w:val="BalonMetniChar"/>
    <w:uiPriority w:val="99"/>
    <w:semiHidden/>
    <w:unhideWhenUsed/>
    <w:rsid w:val="008F6A0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8F6A03"/>
    <w:rPr>
      <w:rFonts w:ascii="Tahoma" w:hAnsi="Tahoma" w:cs="Tahoma"/>
      <w:sz w:val="16"/>
      <w:szCs w:val="16"/>
      <w:lang w:val="tr-TR"/>
    </w:rPr>
  </w:style>
  <w:style w:type="paragraph" w:styleId="stBilgi">
    <w:name w:val="header"/>
    <w:basedOn w:val="Normal"/>
    <w:link w:val="stBilgiChar"/>
    <w:uiPriority w:val="99"/>
    <w:unhideWhenUsed/>
    <w:rsid w:val="002628E0"/>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2628E0"/>
    <w:rPr>
      <w:lang w:val="tr-TR"/>
    </w:rPr>
  </w:style>
  <w:style w:type="paragraph" w:styleId="AltBilgi">
    <w:name w:val="footer"/>
    <w:basedOn w:val="Normal"/>
    <w:link w:val="AltBilgiChar"/>
    <w:uiPriority w:val="99"/>
    <w:unhideWhenUsed/>
    <w:rsid w:val="002628E0"/>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2628E0"/>
    <w:rPr>
      <w:lang w:val="tr-TR"/>
    </w:rPr>
  </w:style>
  <w:style w:type="paragraph" w:customStyle="1" w:styleId="baslik">
    <w:name w:val="baslik"/>
    <w:basedOn w:val="Balk1"/>
    <w:next w:val="Normal"/>
    <w:rsid w:val="00E46833"/>
    <w:pPr>
      <w:keepLines w:val="0"/>
      <w:numPr>
        <w:numId w:val="0"/>
      </w:numPr>
      <w:spacing w:before="0" w:after="0" w:line="240" w:lineRule="auto"/>
      <w:outlineLvl w:val="9"/>
    </w:pPr>
    <w:rPr>
      <w:rFonts w:ascii="Times New Roman" w:eastAsia="Times New Roman" w:hAnsi="Times New Roman" w:cs="Times New Roman"/>
      <w:bCs w:val="0"/>
      <w:sz w:val="22"/>
      <w:szCs w:val="20"/>
      <w:lang w:eastAsia="tr-TR" w:bidi="ar-SA"/>
    </w:rPr>
  </w:style>
  <w:style w:type="character" w:styleId="Kpr">
    <w:name w:val="Hyperlink"/>
    <w:basedOn w:val="VarsaylanParagrafYazTipi"/>
    <w:uiPriority w:val="99"/>
    <w:unhideWhenUsed/>
    <w:rsid w:val="000E7F22"/>
    <w:rPr>
      <w:color w:val="0000FF" w:themeColor="hyperlink"/>
      <w:u w:val="single"/>
    </w:rPr>
  </w:style>
  <w:style w:type="table" w:styleId="TabloKlavuzu">
    <w:name w:val="Table Grid"/>
    <w:basedOn w:val="NormalTablo"/>
    <w:rsid w:val="00D342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OVDE">
    <w:name w:val="GOVDE"/>
    <w:basedOn w:val="Normal"/>
    <w:link w:val="GOVDEChar"/>
    <w:rsid w:val="00E1222B"/>
    <w:rPr>
      <w:rFonts w:ascii="Arial" w:eastAsia="Batang" w:hAnsi="Arial" w:cs="Times New Roman"/>
      <w:noProof/>
      <w:szCs w:val="24"/>
      <w:lang w:eastAsia="tr-TR" w:bidi="ar-SA"/>
    </w:rPr>
  </w:style>
  <w:style w:type="character" w:customStyle="1" w:styleId="GOVDEChar">
    <w:name w:val="GOVDE Char"/>
    <w:link w:val="GOVDE"/>
    <w:rsid w:val="00E1222B"/>
    <w:rPr>
      <w:rFonts w:ascii="Arial" w:eastAsia="Batang" w:hAnsi="Arial" w:cs="Times New Roman"/>
      <w:noProof/>
      <w:szCs w:val="24"/>
      <w:lang w:val="tr-TR" w:eastAsia="tr-TR" w:bidi="ar-SA"/>
    </w:rPr>
  </w:style>
  <w:style w:type="paragraph" w:styleId="T1">
    <w:name w:val="toc 1"/>
    <w:basedOn w:val="Normal"/>
    <w:next w:val="Normal"/>
    <w:autoRedefine/>
    <w:uiPriority w:val="39"/>
    <w:unhideWhenUsed/>
    <w:rsid w:val="008C1DEB"/>
    <w:pPr>
      <w:tabs>
        <w:tab w:val="right" w:leader="dot" w:pos="8210"/>
      </w:tabs>
      <w:spacing w:line="240" w:lineRule="auto"/>
      <w:jc w:val="left"/>
    </w:pPr>
  </w:style>
  <w:style w:type="paragraph" w:styleId="T2">
    <w:name w:val="toc 2"/>
    <w:basedOn w:val="Normal"/>
    <w:next w:val="Normal"/>
    <w:autoRedefine/>
    <w:uiPriority w:val="39"/>
    <w:unhideWhenUsed/>
    <w:rsid w:val="000D518E"/>
    <w:pPr>
      <w:tabs>
        <w:tab w:val="left" w:pos="822"/>
        <w:tab w:val="left" w:pos="851"/>
        <w:tab w:val="left" w:pos="880"/>
        <w:tab w:val="right" w:leader="dot" w:pos="8210"/>
      </w:tabs>
      <w:spacing w:line="240" w:lineRule="auto"/>
      <w:ind w:left="284"/>
    </w:pPr>
  </w:style>
  <w:style w:type="paragraph" w:styleId="T3">
    <w:name w:val="toc 3"/>
    <w:basedOn w:val="Normal"/>
    <w:next w:val="Normal"/>
    <w:autoRedefine/>
    <w:uiPriority w:val="39"/>
    <w:unhideWhenUsed/>
    <w:rsid w:val="00061ECF"/>
    <w:pPr>
      <w:tabs>
        <w:tab w:val="left" w:pos="1191"/>
        <w:tab w:val="left" w:pos="1247"/>
        <w:tab w:val="left" w:pos="1293"/>
        <w:tab w:val="left" w:pos="1320"/>
        <w:tab w:val="right" w:leader="dot" w:pos="8210"/>
      </w:tabs>
      <w:spacing w:line="240" w:lineRule="auto"/>
      <w:ind w:left="482"/>
    </w:pPr>
  </w:style>
  <w:style w:type="paragraph" w:styleId="T4">
    <w:name w:val="toc 4"/>
    <w:basedOn w:val="Normal"/>
    <w:next w:val="Normal"/>
    <w:autoRedefine/>
    <w:uiPriority w:val="39"/>
    <w:unhideWhenUsed/>
    <w:rsid w:val="000D518E"/>
    <w:pPr>
      <w:tabs>
        <w:tab w:val="left" w:pos="1540"/>
        <w:tab w:val="right" w:leader="dot" w:pos="8210"/>
      </w:tabs>
      <w:spacing w:line="240" w:lineRule="auto"/>
      <w:ind w:left="660"/>
    </w:pPr>
  </w:style>
  <w:style w:type="paragraph" w:customStyle="1" w:styleId="BalkStil2">
    <w:name w:val="Başlık Stil2"/>
    <w:basedOn w:val="Balk1"/>
    <w:next w:val="Normal"/>
    <w:link w:val="BalkStil2Char"/>
    <w:qFormat/>
    <w:rsid w:val="00B6422C"/>
    <w:pPr>
      <w:numPr>
        <w:numId w:val="0"/>
      </w:numPr>
      <w:spacing w:line="240" w:lineRule="auto"/>
      <w:jc w:val="left"/>
    </w:pPr>
    <w:rPr>
      <w:bCs w:val="0"/>
      <w:sz w:val="22"/>
    </w:rPr>
  </w:style>
  <w:style w:type="character" w:customStyle="1" w:styleId="BalkStil2Char">
    <w:name w:val="Başlık Stil2 Char"/>
    <w:basedOn w:val="VarsaylanParagrafYazTipi"/>
    <w:link w:val="BalkStil2"/>
    <w:rsid w:val="00B6422C"/>
    <w:rPr>
      <w:rFonts w:asciiTheme="majorHAnsi" w:eastAsiaTheme="majorEastAsia" w:hAnsiTheme="majorHAnsi" w:cstheme="majorBidi"/>
      <w:b/>
      <w:szCs w:val="28"/>
      <w:lang w:val="tr-TR"/>
    </w:rPr>
  </w:style>
  <w:style w:type="paragraph" w:styleId="DipnotMetni">
    <w:name w:val="footnote text"/>
    <w:basedOn w:val="Normal"/>
    <w:link w:val="DipnotMetniChar"/>
    <w:uiPriority w:val="99"/>
    <w:semiHidden/>
    <w:unhideWhenUsed/>
    <w:rsid w:val="006F24AD"/>
    <w:pPr>
      <w:spacing w:before="0" w:after="0" w:line="240" w:lineRule="auto"/>
    </w:pPr>
    <w:rPr>
      <w:sz w:val="20"/>
      <w:szCs w:val="20"/>
    </w:rPr>
  </w:style>
  <w:style w:type="character" w:customStyle="1" w:styleId="DipnotMetniChar">
    <w:name w:val="Dipnot Metni Char"/>
    <w:basedOn w:val="VarsaylanParagrafYazTipi"/>
    <w:link w:val="DipnotMetni"/>
    <w:uiPriority w:val="99"/>
    <w:semiHidden/>
    <w:rsid w:val="006F24AD"/>
    <w:rPr>
      <w:sz w:val="20"/>
      <w:szCs w:val="20"/>
      <w:lang w:val="tr-TR"/>
    </w:rPr>
  </w:style>
  <w:style w:type="character" w:styleId="DipnotBavurusu">
    <w:name w:val="footnote reference"/>
    <w:basedOn w:val="VarsaylanParagrafYazTipi"/>
    <w:uiPriority w:val="99"/>
    <w:semiHidden/>
    <w:unhideWhenUsed/>
    <w:rsid w:val="006F24A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1199">
      <w:bodyDiv w:val="1"/>
      <w:marLeft w:val="0"/>
      <w:marRight w:val="0"/>
      <w:marTop w:val="0"/>
      <w:marBottom w:val="0"/>
      <w:divBdr>
        <w:top w:val="none" w:sz="0" w:space="0" w:color="auto"/>
        <w:left w:val="none" w:sz="0" w:space="0" w:color="auto"/>
        <w:bottom w:val="none" w:sz="0" w:space="0" w:color="auto"/>
        <w:right w:val="none" w:sz="0" w:space="0" w:color="auto"/>
      </w:divBdr>
    </w:div>
    <w:div w:id="11689434">
      <w:bodyDiv w:val="1"/>
      <w:marLeft w:val="0"/>
      <w:marRight w:val="0"/>
      <w:marTop w:val="0"/>
      <w:marBottom w:val="0"/>
      <w:divBdr>
        <w:top w:val="none" w:sz="0" w:space="0" w:color="auto"/>
        <w:left w:val="none" w:sz="0" w:space="0" w:color="auto"/>
        <w:bottom w:val="none" w:sz="0" w:space="0" w:color="auto"/>
        <w:right w:val="none" w:sz="0" w:space="0" w:color="auto"/>
      </w:divBdr>
    </w:div>
    <w:div w:id="16123578">
      <w:bodyDiv w:val="1"/>
      <w:marLeft w:val="0"/>
      <w:marRight w:val="0"/>
      <w:marTop w:val="0"/>
      <w:marBottom w:val="0"/>
      <w:divBdr>
        <w:top w:val="none" w:sz="0" w:space="0" w:color="auto"/>
        <w:left w:val="none" w:sz="0" w:space="0" w:color="auto"/>
        <w:bottom w:val="none" w:sz="0" w:space="0" w:color="auto"/>
        <w:right w:val="none" w:sz="0" w:space="0" w:color="auto"/>
      </w:divBdr>
    </w:div>
    <w:div w:id="22753161">
      <w:bodyDiv w:val="1"/>
      <w:marLeft w:val="0"/>
      <w:marRight w:val="0"/>
      <w:marTop w:val="0"/>
      <w:marBottom w:val="0"/>
      <w:divBdr>
        <w:top w:val="none" w:sz="0" w:space="0" w:color="auto"/>
        <w:left w:val="none" w:sz="0" w:space="0" w:color="auto"/>
        <w:bottom w:val="none" w:sz="0" w:space="0" w:color="auto"/>
        <w:right w:val="none" w:sz="0" w:space="0" w:color="auto"/>
      </w:divBdr>
    </w:div>
    <w:div w:id="26831714">
      <w:bodyDiv w:val="1"/>
      <w:marLeft w:val="0"/>
      <w:marRight w:val="0"/>
      <w:marTop w:val="0"/>
      <w:marBottom w:val="0"/>
      <w:divBdr>
        <w:top w:val="none" w:sz="0" w:space="0" w:color="auto"/>
        <w:left w:val="none" w:sz="0" w:space="0" w:color="auto"/>
        <w:bottom w:val="none" w:sz="0" w:space="0" w:color="auto"/>
        <w:right w:val="none" w:sz="0" w:space="0" w:color="auto"/>
      </w:divBdr>
    </w:div>
    <w:div w:id="42801273">
      <w:bodyDiv w:val="1"/>
      <w:marLeft w:val="0"/>
      <w:marRight w:val="0"/>
      <w:marTop w:val="0"/>
      <w:marBottom w:val="0"/>
      <w:divBdr>
        <w:top w:val="none" w:sz="0" w:space="0" w:color="auto"/>
        <w:left w:val="none" w:sz="0" w:space="0" w:color="auto"/>
        <w:bottom w:val="none" w:sz="0" w:space="0" w:color="auto"/>
        <w:right w:val="none" w:sz="0" w:space="0" w:color="auto"/>
      </w:divBdr>
    </w:div>
    <w:div w:id="54743251">
      <w:bodyDiv w:val="1"/>
      <w:marLeft w:val="0"/>
      <w:marRight w:val="0"/>
      <w:marTop w:val="0"/>
      <w:marBottom w:val="0"/>
      <w:divBdr>
        <w:top w:val="none" w:sz="0" w:space="0" w:color="auto"/>
        <w:left w:val="none" w:sz="0" w:space="0" w:color="auto"/>
        <w:bottom w:val="none" w:sz="0" w:space="0" w:color="auto"/>
        <w:right w:val="none" w:sz="0" w:space="0" w:color="auto"/>
      </w:divBdr>
    </w:div>
    <w:div w:id="62486572">
      <w:bodyDiv w:val="1"/>
      <w:marLeft w:val="0"/>
      <w:marRight w:val="0"/>
      <w:marTop w:val="0"/>
      <w:marBottom w:val="0"/>
      <w:divBdr>
        <w:top w:val="none" w:sz="0" w:space="0" w:color="auto"/>
        <w:left w:val="none" w:sz="0" w:space="0" w:color="auto"/>
        <w:bottom w:val="none" w:sz="0" w:space="0" w:color="auto"/>
        <w:right w:val="none" w:sz="0" w:space="0" w:color="auto"/>
      </w:divBdr>
    </w:div>
    <w:div w:id="63337647">
      <w:bodyDiv w:val="1"/>
      <w:marLeft w:val="0"/>
      <w:marRight w:val="0"/>
      <w:marTop w:val="0"/>
      <w:marBottom w:val="0"/>
      <w:divBdr>
        <w:top w:val="none" w:sz="0" w:space="0" w:color="auto"/>
        <w:left w:val="none" w:sz="0" w:space="0" w:color="auto"/>
        <w:bottom w:val="none" w:sz="0" w:space="0" w:color="auto"/>
        <w:right w:val="none" w:sz="0" w:space="0" w:color="auto"/>
      </w:divBdr>
    </w:div>
    <w:div w:id="68964237">
      <w:bodyDiv w:val="1"/>
      <w:marLeft w:val="0"/>
      <w:marRight w:val="0"/>
      <w:marTop w:val="0"/>
      <w:marBottom w:val="0"/>
      <w:divBdr>
        <w:top w:val="none" w:sz="0" w:space="0" w:color="auto"/>
        <w:left w:val="none" w:sz="0" w:space="0" w:color="auto"/>
        <w:bottom w:val="none" w:sz="0" w:space="0" w:color="auto"/>
        <w:right w:val="none" w:sz="0" w:space="0" w:color="auto"/>
      </w:divBdr>
    </w:div>
    <w:div w:id="78603401">
      <w:bodyDiv w:val="1"/>
      <w:marLeft w:val="0"/>
      <w:marRight w:val="0"/>
      <w:marTop w:val="0"/>
      <w:marBottom w:val="0"/>
      <w:divBdr>
        <w:top w:val="none" w:sz="0" w:space="0" w:color="auto"/>
        <w:left w:val="none" w:sz="0" w:space="0" w:color="auto"/>
        <w:bottom w:val="none" w:sz="0" w:space="0" w:color="auto"/>
        <w:right w:val="none" w:sz="0" w:space="0" w:color="auto"/>
      </w:divBdr>
    </w:div>
    <w:div w:id="83184658">
      <w:bodyDiv w:val="1"/>
      <w:marLeft w:val="0"/>
      <w:marRight w:val="0"/>
      <w:marTop w:val="0"/>
      <w:marBottom w:val="0"/>
      <w:divBdr>
        <w:top w:val="none" w:sz="0" w:space="0" w:color="auto"/>
        <w:left w:val="none" w:sz="0" w:space="0" w:color="auto"/>
        <w:bottom w:val="none" w:sz="0" w:space="0" w:color="auto"/>
        <w:right w:val="none" w:sz="0" w:space="0" w:color="auto"/>
      </w:divBdr>
    </w:div>
    <w:div w:id="94449108">
      <w:bodyDiv w:val="1"/>
      <w:marLeft w:val="0"/>
      <w:marRight w:val="0"/>
      <w:marTop w:val="0"/>
      <w:marBottom w:val="0"/>
      <w:divBdr>
        <w:top w:val="none" w:sz="0" w:space="0" w:color="auto"/>
        <w:left w:val="none" w:sz="0" w:space="0" w:color="auto"/>
        <w:bottom w:val="none" w:sz="0" w:space="0" w:color="auto"/>
        <w:right w:val="none" w:sz="0" w:space="0" w:color="auto"/>
      </w:divBdr>
    </w:div>
    <w:div w:id="107091759">
      <w:bodyDiv w:val="1"/>
      <w:marLeft w:val="0"/>
      <w:marRight w:val="0"/>
      <w:marTop w:val="0"/>
      <w:marBottom w:val="0"/>
      <w:divBdr>
        <w:top w:val="none" w:sz="0" w:space="0" w:color="auto"/>
        <w:left w:val="none" w:sz="0" w:space="0" w:color="auto"/>
        <w:bottom w:val="none" w:sz="0" w:space="0" w:color="auto"/>
        <w:right w:val="none" w:sz="0" w:space="0" w:color="auto"/>
      </w:divBdr>
    </w:div>
    <w:div w:id="109473644">
      <w:bodyDiv w:val="1"/>
      <w:marLeft w:val="0"/>
      <w:marRight w:val="0"/>
      <w:marTop w:val="0"/>
      <w:marBottom w:val="0"/>
      <w:divBdr>
        <w:top w:val="none" w:sz="0" w:space="0" w:color="auto"/>
        <w:left w:val="none" w:sz="0" w:space="0" w:color="auto"/>
        <w:bottom w:val="none" w:sz="0" w:space="0" w:color="auto"/>
        <w:right w:val="none" w:sz="0" w:space="0" w:color="auto"/>
      </w:divBdr>
    </w:div>
    <w:div w:id="109665971">
      <w:bodyDiv w:val="1"/>
      <w:marLeft w:val="0"/>
      <w:marRight w:val="0"/>
      <w:marTop w:val="0"/>
      <w:marBottom w:val="0"/>
      <w:divBdr>
        <w:top w:val="none" w:sz="0" w:space="0" w:color="auto"/>
        <w:left w:val="none" w:sz="0" w:space="0" w:color="auto"/>
        <w:bottom w:val="none" w:sz="0" w:space="0" w:color="auto"/>
        <w:right w:val="none" w:sz="0" w:space="0" w:color="auto"/>
      </w:divBdr>
    </w:div>
    <w:div w:id="115146830">
      <w:bodyDiv w:val="1"/>
      <w:marLeft w:val="0"/>
      <w:marRight w:val="0"/>
      <w:marTop w:val="0"/>
      <w:marBottom w:val="0"/>
      <w:divBdr>
        <w:top w:val="none" w:sz="0" w:space="0" w:color="auto"/>
        <w:left w:val="none" w:sz="0" w:space="0" w:color="auto"/>
        <w:bottom w:val="none" w:sz="0" w:space="0" w:color="auto"/>
        <w:right w:val="none" w:sz="0" w:space="0" w:color="auto"/>
      </w:divBdr>
    </w:div>
    <w:div w:id="124592348">
      <w:bodyDiv w:val="1"/>
      <w:marLeft w:val="0"/>
      <w:marRight w:val="0"/>
      <w:marTop w:val="0"/>
      <w:marBottom w:val="0"/>
      <w:divBdr>
        <w:top w:val="none" w:sz="0" w:space="0" w:color="auto"/>
        <w:left w:val="none" w:sz="0" w:space="0" w:color="auto"/>
        <w:bottom w:val="none" w:sz="0" w:space="0" w:color="auto"/>
        <w:right w:val="none" w:sz="0" w:space="0" w:color="auto"/>
      </w:divBdr>
    </w:div>
    <w:div w:id="128980791">
      <w:bodyDiv w:val="1"/>
      <w:marLeft w:val="0"/>
      <w:marRight w:val="0"/>
      <w:marTop w:val="0"/>
      <w:marBottom w:val="0"/>
      <w:divBdr>
        <w:top w:val="none" w:sz="0" w:space="0" w:color="auto"/>
        <w:left w:val="none" w:sz="0" w:space="0" w:color="auto"/>
        <w:bottom w:val="none" w:sz="0" w:space="0" w:color="auto"/>
        <w:right w:val="none" w:sz="0" w:space="0" w:color="auto"/>
      </w:divBdr>
    </w:div>
    <w:div w:id="140468705">
      <w:bodyDiv w:val="1"/>
      <w:marLeft w:val="0"/>
      <w:marRight w:val="0"/>
      <w:marTop w:val="0"/>
      <w:marBottom w:val="0"/>
      <w:divBdr>
        <w:top w:val="none" w:sz="0" w:space="0" w:color="auto"/>
        <w:left w:val="none" w:sz="0" w:space="0" w:color="auto"/>
        <w:bottom w:val="none" w:sz="0" w:space="0" w:color="auto"/>
        <w:right w:val="none" w:sz="0" w:space="0" w:color="auto"/>
      </w:divBdr>
    </w:div>
    <w:div w:id="142279434">
      <w:bodyDiv w:val="1"/>
      <w:marLeft w:val="0"/>
      <w:marRight w:val="0"/>
      <w:marTop w:val="0"/>
      <w:marBottom w:val="0"/>
      <w:divBdr>
        <w:top w:val="none" w:sz="0" w:space="0" w:color="auto"/>
        <w:left w:val="none" w:sz="0" w:space="0" w:color="auto"/>
        <w:bottom w:val="none" w:sz="0" w:space="0" w:color="auto"/>
        <w:right w:val="none" w:sz="0" w:space="0" w:color="auto"/>
      </w:divBdr>
    </w:div>
    <w:div w:id="146633998">
      <w:bodyDiv w:val="1"/>
      <w:marLeft w:val="0"/>
      <w:marRight w:val="0"/>
      <w:marTop w:val="0"/>
      <w:marBottom w:val="0"/>
      <w:divBdr>
        <w:top w:val="none" w:sz="0" w:space="0" w:color="auto"/>
        <w:left w:val="none" w:sz="0" w:space="0" w:color="auto"/>
        <w:bottom w:val="none" w:sz="0" w:space="0" w:color="auto"/>
        <w:right w:val="none" w:sz="0" w:space="0" w:color="auto"/>
      </w:divBdr>
    </w:div>
    <w:div w:id="148402739">
      <w:bodyDiv w:val="1"/>
      <w:marLeft w:val="0"/>
      <w:marRight w:val="0"/>
      <w:marTop w:val="0"/>
      <w:marBottom w:val="0"/>
      <w:divBdr>
        <w:top w:val="none" w:sz="0" w:space="0" w:color="auto"/>
        <w:left w:val="none" w:sz="0" w:space="0" w:color="auto"/>
        <w:bottom w:val="none" w:sz="0" w:space="0" w:color="auto"/>
        <w:right w:val="none" w:sz="0" w:space="0" w:color="auto"/>
      </w:divBdr>
    </w:div>
    <w:div w:id="150565154">
      <w:bodyDiv w:val="1"/>
      <w:marLeft w:val="0"/>
      <w:marRight w:val="0"/>
      <w:marTop w:val="0"/>
      <w:marBottom w:val="0"/>
      <w:divBdr>
        <w:top w:val="none" w:sz="0" w:space="0" w:color="auto"/>
        <w:left w:val="none" w:sz="0" w:space="0" w:color="auto"/>
        <w:bottom w:val="none" w:sz="0" w:space="0" w:color="auto"/>
        <w:right w:val="none" w:sz="0" w:space="0" w:color="auto"/>
      </w:divBdr>
    </w:div>
    <w:div w:id="165292025">
      <w:bodyDiv w:val="1"/>
      <w:marLeft w:val="0"/>
      <w:marRight w:val="0"/>
      <w:marTop w:val="0"/>
      <w:marBottom w:val="0"/>
      <w:divBdr>
        <w:top w:val="none" w:sz="0" w:space="0" w:color="auto"/>
        <w:left w:val="none" w:sz="0" w:space="0" w:color="auto"/>
        <w:bottom w:val="none" w:sz="0" w:space="0" w:color="auto"/>
        <w:right w:val="none" w:sz="0" w:space="0" w:color="auto"/>
      </w:divBdr>
    </w:div>
    <w:div w:id="168057639">
      <w:bodyDiv w:val="1"/>
      <w:marLeft w:val="0"/>
      <w:marRight w:val="0"/>
      <w:marTop w:val="0"/>
      <w:marBottom w:val="0"/>
      <w:divBdr>
        <w:top w:val="none" w:sz="0" w:space="0" w:color="auto"/>
        <w:left w:val="none" w:sz="0" w:space="0" w:color="auto"/>
        <w:bottom w:val="none" w:sz="0" w:space="0" w:color="auto"/>
        <w:right w:val="none" w:sz="0" w:space="0" w:color="auto"/>
      </w:divBdr>
    </w:div>
    <w:div w:id="188182610">
      <w:bodyDiv w:val="1"/>
      <w:marLeft w:val="0"/>
      <w:marRight w:val="0"/>
      <w:marTop w:val="0"/>
      <w:marBottom w:val="0"/>
      <w:divBdr>
        <w:top w:val="none" w:sz="0" w:space="0" w:color="auto"/>
        <w:left w:val="none" w:sz="0" w:space="0" w:color="auto"/>
        <w:bottom w:val="none" w:sz="0" w:space="0" w:color="auto"/>
        <w:right w:val="none" w:sz="0" w:space="0" w:color="auto"/>
      </w:divBdr>
    </w:div>
    <w:div w:id="189609914">
      <w:bodyDiv w:val="1"/>
      <w:marLeft w:val="0"/>
      <w:marRight w:val="0"/>
      <w:marTop w:val="0"/>
      <w:marBottom w:val="0"/>
      <w:divBdr>
        <w:top w:val="none" w:sz="0" w:space="0" w:color="auto"/>
        <w:left w:val="none" w:sz="0" w:space="0" w:color="auto"/>
        <w:bottom w:val="none" w:sz="0" w:space="0" w:color="auto"/>
        <w:right w:val="none" w:sz="0" w:space="0" w:color="auto"/>
      </w:divBdr>
    </w:div>
    <w:div w:id="200478808">
      <w:bodyDiv w:val="1"/>
      <w:marLeft w:val="0"/>
      <w:marRight w:val="0"/>
      <w:marTop w:val="0"/>
      <w:marBottom w:val="0"/>
      <w:divBdr>
        <w:top w:val="none" w:sz="0" w:space="0" w:color="auto"/>
        <w:left w:val="none" w:sz="0" w:space="0" w:color="auto"/>
        <w:bottom w:val="none" w:sz="0" w:space="0" w:color="auto"/>
        <w:right w:val="none" w:sz="0" w:space="0" w:color="auto"/>
      </w:divBdr>
    </w:div>
    <w:div w:id="207036614">
      <w:bodyDiv w:val="1"/>
      <w:marLeft w:val="0"/>
      <w:marRight w:val="0"/>
      <w:marTop w:val="0"/>
      <w:marBottom w:val="0"/>
      <w:divBdr>
        <w:top w:val="none" w:sz="0" w:space="0" w:color="auto"/>
        <w:left w:val="none" w:sz="0" w:space="0" w:color="auto"/>
        <w:bottom w:val="none" w:sz="0" w:space="0" w:color="auto"/>
        <w:right w:val="none" w:sz="0" w:space="0" w:color="auto"/>
      </w:divBdr>
    </w:div>
    <w:div w:id="224605754">
      <w:bodyDiv w:val="1"/>
      <w:marLeft w:val="0"/>
      <w:marRight w:val="0"/>
      <w:marTop w:val="0"/>
      <w:marBottom w:val="0"/>
      <w:divBdr>
        <w:top w:val="none" w:sz="0" w:space="0" w:color="auto"/>
        <w:left w:val="none" w:sz="0" w:space="0" w:color="auto"/>
        <w:bottom w:val="none" w:sz="0" w:space="0" w:color="auto"/>
        <w:right w:val="none" w:sz="0" w:space="0" w:color="auto"/>
      </w:divBdr>
    </w:div>
    <w:div w:id="233783264">
      <w:bodyDiv w:val="1"/>
      <w:marLeft w:val="0"/>
      <w:marRight w:val="0"/>
      <w:marTop w:val="0"/>
      <w:marBottom w:val="0"/>
      <w:divBdr>
        <w:top w:val="none" w:sz="0" w:space="0" w:color="auto"/>
        <w:left w:val="none" w:sz="0" w:space="0" w:color="auto"/>
        <w:bottom w:val="none" w:sz="0" w:space="0" w:color="auto"/>
        <w:right w:val="none" w:sz="0" w:space="0" w:color="auto"/>
      </w:divBdr>
    </w:div>
    <w:div w:id="243534615">
      <w:bodyDiv w:val="1"/>
      <w:marLeft w:val="0"/>
      <w:marRight w:val="0"/>
      <w:marTop w:val="0"/>
      <w:marBottom w:val="0"/>
      <w:divBdr>
        <w:top w:val="none" w:sz="0" w:space="0" w:color="auto"/>
        <w:left w:val="none" w:sz="0" w:space="0" w:color="auto"/>
        <w:bottom w:val="none" w:sz="0" w:space="0" w:color="auto"/>
        <w:right w:val="none" w:sz="0" w:space="0" w:color="auto"/>
      </w:divBdr>
    </w:div>
    <w:div w:id="264192341">
      <w:bodyDiv w:val="1"/>
      <w:marLeft w:val="0"/>
      <w:marRight w:val="0"/>
      <w:marTop w:val="0"/>
      <w:marBottom w:val="0"/>
      <w:divBdr>
        <w:top w:val="none" w:sz="0" w:space="0" w:color="auto"/>
        <w:left w:val="none" w:sz="0" w:space="0" w:color="auto"/>
        <w:bottom w:val="none" w:sz="0" w:space="0" w:color="auto"/>
        <w:right w:val="none" w:sz="0" w:space="0" w:color="auto"/>
      </w:divBdr>
    </w:div>
    <w:div w:id="272904380">
      <w:bodyDiv w:val="1"/>
      <w:marLeft w:val="0"/>
      <w:marRight w:val="0"/>
      <w:marTop w:val="0"/>
      <w:marBottom w:val="0"/>
      <w:divBdr>
        <w:top w:val="none" w:sz="0" w:space="0" w:color="auto"/>
        <w:left w:val="none" w:sz="0" w:space="0" w:color="auto"/>
        <w:bottom w:val="none" w:sz="0" w:space="0" w:color="auto"/>
        <w:right w:val="none" w:sz="0" w:space="0" w:color="auto"/>
      </w:divBdr>
    </w:div>
    <w:div w:id="283312214">
      <w:bodyDiv w:val="1"/>
      <w:marLeft w:val="0"/>
      <w:marRight w:val="0"/>
      <w:marTop w:val="0"/>
      <w:marBottom w:val="0"/>
      <w:divBdr>
        <w:top w:val="none" w:sz="0" w:space="0" w:color="auto"/>
        <w:left w:val="none" w:sz="0" w:space="0" w:color="auto"/>
        <w:bottom w:val="none" w:sz="0" w:space="0" w:color="auto"/>
        <w:right w:val="none" w:sz="0" w:space="0" w:color="auto"/>
      </w:divBdr>
    </w:div>
    <w:div w:id="308635678">
      <w:bodyDiv w:val="1"/>
      <w:marLeft w:val="0"/>
      <w:marRight w:val="0"/>
      <w:marTop w:val="0"/>
      <w:marBottom w:val="0"/>
      <w:divBdr>
        <w:top w:val="none" w:sz="0" w:space="0" w:color="auto"/>
        <w:left w:val="none" w:sz="0" w:space="0" w:color="auto"/>
        <w:bottom w:val="none" w:sz="0" w:space="0" w:color="auto"/>
        <w:right w:val="none" w:sz="0" w:space="0" w:color="auto"/>
      </w:divBdr>
    </w:div>
    <w:div w:id="309142510">
      <w:bodyDiv w:val="1"/>
      <w:marLeft w:val="0"/>
      <w:marRight w:val="0"/>
      <w:marTop w:val="0"/>
      <w:marBottom w:val="0"/>
      <w:divBdr>
        <w:top w:val="none" w:sz="0" w:space="0" w:color="auto"/>
        <w:left w:val="none" w:sz="0" w:space="0" w:color="auto"/>
        <w:bottom w:val="none" w:sz="0" w:space="0" w:color="auto"/>
        <w:right w:val="none" w:sz="0" w:space="0" w:color="auto"/>
      </w:divBdr>
    </w:div>
    <w:div w:id="309361906">
      <w:bodyDiv w:val="1"/>
      <w:marLeft w:val="0"/>
      <w:marRight w:val="0"/>
      <w:marTop w:val="0"/>
      <w:marBottom w:val="0"/>
      <w:divBdr>
        <w:top w:val="none" w:sz="0" w:space="0" w:color="auto"/>
        <w:left w:val="none" w:sz="0" w:space="0" w:color="auto"/>
        <w:bottom w:val="none" w:sz="0" w:space="0" w:color="auto"/>
        <w:right w:val="none" w:sz="0" w:space="0" w:color="auto"/>
      </w:divBdr>
    </w:div>
    <w:div w:id="311104049">
      <w:bodyDiv w:val="1"/>
      <w:marLeft w:val="0"/>
      <w:marRight w:val="0"/>
      <w:marTop w:val="0"/>
      <w:marBottom w:val="0"/>
      <w:divBdr>
        <w:top w:val="none" w:sz="0" w:space="0" w:color="auto"/>
        <w:left w:val="none" w:sz="0" w:space="0" w:color="auto"/>
        <w:bottom w:val="none" w:sz="0" w:space="0" w:color="auto"/>
        <w:right w:val="none" w:sz="0" w:space="0" w:color="auto"/>
      </w:divBdr>
    </w:div>
    <w:div w:id="312220942">
      <w:bodyDiv w:val="1"/>
      <w:marLeft w:val="0"/>
      <w:marRight w:val="0"/>
      <w:marTop w:val="0"/>
      <w:marBottom w:val="0"/>
      <w:divBdr>
        <w:top w:val="none" w:sz="0" w:space="0" w:color="auto"/>
        <w:left w:val="none" w:sz="0" w:space="0" w:color="auto"/>
        <w:bottom w:val="none" w:sz="0" w:space="0" w:color="auto"/>
        <w:right w:val="none" w:sz="0" w:space="0" w:color="auto"/>
      </w:divBdr>
    </w:div>
    <w:div w:id="320810908">
      <w:bodyDiv w:val="1"/>
      <w:marLeft w:val="0"/>
      <w:marRight w:val="0"/>
      <w:marTop w:val="0"/>
      <w:marBottom w:val="0"/>
      <w:divBdr>
        <w:top w:val="none" w:sz="0" w:space="0" w:color="auto"/>
        <w:left w:val="none" w:sz="0" w:space="0" w:color="auto"/>
        <w:bottom w:val="none" w:sz="0" w:space="0" w:color="auto"/>
        <w:right w:val="none" w:sz="0" w:space="0" w:color="auto"/>
      </w:divBdr>
    </w:div>
    <w:div w:id="323779159">
      <w:bodyDiv w:val="1"/>
      <w:marLeft w:val="0"/>
      <w:marRight w:val="0"/>
      <w:marTop w:val="0"/>
      <w:marBottom w:val="0"/>
      <w:divBdr>
        <w:top w:val="none" w:sz="0" w:space="0" w:color="auto"/>
        <w:left w:val="none" w:sz="0" w:space="0" w:color="auto"/>
        <w:bottom w:val="none" w:sz="0" w:space="0" w:color="auto"/>
        <w:right w:val="none" w:sz="0" w:space="0" w:color="auto"/>
      </w:divBdr>
    </w:div>
    <w:div w:id="347635665">
      <w:bodyDiv w:val="1"/>
      <w:marLeft w:val="0"/>
      <w:marRight w:val="0"/>
      <w:marTop w:val="0"/>
      <w:marBottom w:val="0"/>
      <w:divBdr>
        <w:top w:val="none" w:sz="0" w:space="0" w:color="auto"/>
        <w:left w:val="none" w:sz="0" w:space="0" w:color="auto"/>
        <w:bottom w:val="none" w:sz="0" w:space="0" w:color="auto"/>
        <w:right w:val="none" w:sz="0" w:space="0" w:color="auto"/>
      </w:divBdr>
    </w:div>
    <w:div w:id="350256838">
      <w:bodyDiv w:val="1"/>
      <w:marLeft w:val="0"/>
      <w:marRight w:val="0"/>
      <w:marTop w:val="0"/>
      <w:marBottom w:val="0"/>
      <w:divBdr>
        <w:top w:val="none" w:sz="0" w:space="0" w:color="auto"/>
        <w:left w:val="none" w:sz="0" w:space="0" w:color="auto"/>
        <w:bottom w:val="none" w:sz="0" w:space="0" w:color="auto"/>
        <w:right w:val="none" w:sz="0" w:space="0" w:color="auto"/>
      </w:divBdr>
    </w:div>
    <w:div w:id="354617998">
      <w:bodyDiv w:val="1"/>
      <w:marLeft w:val="0"/>
      <w:marRight w:val="0"/>
      <w:marTop w:val="0"/>
      <w:marBottom w:val="0"/>
      <w:divBdr>
        <w:top w:val="none" w:sz="0" w:space="0" w:color="auto"/>
        <w:left w:val="none" w:sz="0" w:space="0" w:color="auto"/>
        <w:bottom w:val="none" w:sz="0" w:space="0" w:color="auto"/>
        <w:right w:val="none" w:sz="0" w:space="0" w:color="auto"/>
      </w:divBdr>
    </w:div>
    <w:div w:id="359012837">
      <w:bodyDiv w:val="1"/>
      <w:marLeft w:val="0"/>
      <w:marRight w:val="0"/>
      <w:marTop w:val="0"/>
      <w:marBottom w:val="0"/>
      <w:divBdr>
        <w:top w:val="none" w:sz="0" w:space="0" w:color="auto"/>
        <w:left w:val="none" w:sz="0" w:space="0" w:color="auto"/>
        <w:bottom w:val="none" w:sz="0" w:space="0" w:color="auto"/>
        <w:right w:val="none" w:sz="0" w:space="0" w:color="auto"/>
      </w:divBdr>
    </w:div>
    <w:div w:id="362052602">
      <w:bodyDiv w:val="1"/>
      <w:marLeft w:val="0"/>
      <w:marRight w:val="0"/>
      <w:marTop w:val="0"/>
      <w:marBottom w:val="0"/>
      <w:divBdr>
        <w:top w:val="none" w:sz="0" w:space="0" w:color="auto"/>
        <w:left w:val="none" w:sz="0" w:space="0" w:color="auto"/>
        <w:bottom w:val="none" w:sz="0" w:space="0" w:color="auto"/>
        <w:right w:val="none" w:sz="0" w:space="0" w:color="auto"/>
      </w:divBdr>
    </w:div>
    <w:div w:id="370375982">
      <w:bodyDiv w:val="1"/>
      <w:marLeft w:val="0"/>
      <w:marRight w:val="0"/>
      <w:marTop w:val="0"/>
      <w:marBottom w:val="0"/>
      <w:divBdr>
        <w:top w:val="none" w:sz="0" w:space="0" w:color="auto"/>
        <w:left w:val="none" w:sz="0" w:space="0" w:color="auto"/>
        <w:bottom w:val="none" w:sz="0" w:space="0" w:color="auto"/>
        <w:right w:val="none" w:sz="0" w:space="0" w:color="auto"/>
      </w:divBdr>
    </w:div>
    <w:div w:id="374014443">
      <w:bodyDiv w:val="1"/>
      <w:marLeft w:val="0"/>
      <w:marRight w:val="0"/>
      <w:marTop w:val="0"/>
      <w:marBottom w:val="0"/>
      <w:divBdr>
        <w:top w:val="none" w:sz="0" w:space="0" w:color="auto"/>
        <w:left w:val="none" w:sz="0" w:space="0" w:color="auto"/>
        <w:bottom w:val="none" w:sz="0" w:space="0" w:color="auto"/>
        <w:right w:val="none" w:sz="0" w:space="0" w:color="auto"/>
      </w:divBdr>
    </w:div>
    <w:div w:id="381055571">
      <w:bodyDiv w:val="1"/>
      <w:marLeft w:val="0"/>
      <w:marRight w:val="0"/>
      <w:marTop w:val="0"/>
      <w:marBottom w:val="0"/>
      <w:divBdr>
        <w:top w:val="none" w:sz="0" w:space="0" w:color="auto"/>
        <w:left w:val="none" w:sz="0" w:space="0" w:color="auto"/>
        <w:bottom w:val="none" w:sz="0" w:space="0" w:color="auto"/>
        <w:right w:val="none" w:sz="0" w:space="0" w:color="auto"/>
      </w:divBdr>
    </w:div>
    <w:div w:id="384646287">
      <w:bodyDiv w:val="1"/>
      <w:marLeft w:val="0"/>
      <w:marRight w:val="0"/>
      <w:marTop w:val="0"/>
      <w:marBottom w:val="0"/>
      <w:divBdr>
        <w:top w:val="none" w:sz="0" w:space="0" w:color="auto"/>
        <w:left w:val="none" w:sz="0" w:space="0" w:color="auto"/>
        <w:bottom w:val="none" w:sz="0" w:space="0" w:color="auto"/>
        <w:right w:val="none" w:sz="0" w:space="0" w:color="auto"/>
      </w:divBdr>
    </w:div>
    <w:div w:id="387609448">
      <w:bodyDiv w:val="1"/>
      <w:marLeft w:val="0"/>
      <w:marRight w:val="0"/>
      <w:marTop w:val="0"/>
      <w:marBottom w:val="0"/>
      <w:divBdr>
        <w:top w:val="none" w:sz="0" w:space="0" w:color="auto"/>
        <w:left w:val="none" w:sz="0" w:space="0" w:color="auto"/>
        <w:bottom w:val="none" w:sz="0" w:space="0" w:color="auto"/>
        <w:right w:val="none" w:sz="0" w:space="0" w:color="auto"/>
      </w:divBdr>
    </w:div>
    <w:div w:id="388918367">
      <w:bodyDiv w:val="1"/>
      <w:marLeft w:val="0"/>
      <w:marRight w:val="0"/>
      <w:marTop w:val="0"/>
      <w:marBottom w:val="0"/>
      <w:divBdr>
        <w:top w:val="none" w:sz="0" w:space="0" w:color="auto"/>
        <w:left w:val="none" w:sz="0" w:space="0" w:color="auto"/>
        <w:bottom w:val="none" w:sz="0" w:space="0" w:color="auto"/>
        <w:right w:val="none" w:sz="0" w:space="0" w:color="auto"/>
      </w:divBdr>
    </w:div>
    <w:div w:id="390465434">
      <w:bodyDiv w:val="1"/>
      <w:marLeft w:val="0"/>
      <w:marRight w:val="0"/>
      <w:marTop w:val="0"/>
      <w:marBottom w:val="0"/>
      <w:divBdr>
        <w:top w:val="none" w:sz="0" w:space="0" w:color="auto"/>
        <w:left w:val="none" w:sz="0" w:space="0" w:color="auto"/>
        <w:bottom w:val="none" w:sz="0" w:space="0" w:color="auto"/>
        <w:right w:val="none" w:sz="0" w:space="0" w:color="auto"/>
      </w:divBdr>
    </w:div>
    <w:div w:id="390812758">
      <w:bodyDiv w:val="1"/>
      <w:marLeft w:val="0"/>
      <w:marRight w:val="0"/>
      <w:marTop w:val="0"/>
      <w:marBottom w:val="0"/>
      <w:divBdr>
        <w:top w:val="none" w:sz="0" w:space="0" w:color="auto"/>
        <w:left w:val="none" w:sz="0" w:space="0" w:color="auto"/>
        <w:bottom w:val="none" w:sz="0" w:space="0" w:color="auto"/>
        <w:right w:val="none" w:sz="0" w:space="0" w:color="auto"/>
      </w:divBdr>
    </w:div>
    <w:div w:id="392965329">
      <w:bodyDiv w:val="1"/>
      <w:marLeft w:val="0"/>
      <w:marRight w:val="0"/>
      <w:marTop w:val="0"/>
      <w:marBottom w:val="0"/>
      <w:divBdr>
        <w:top w:val="none" w:sz="0" w:space="0" w:color="auto"/>
        <w:left w:val="none" w:sz="0" w:space="0" w:color="auto"/>
        <w:bottom w:val="none" w:sz="0" w:space="0" w:color="auto"/>
        <w:right w:val="none" w:sz="0" w:space="0" w:color="auto"/>
      </w:divBdr>
    </w:div>
    <w:div w:id="396824957">
      <w:bodyDiv w:val="1"/>
      <w:marLeft w:val="0"/>
      <w:marRight w:val="0"/>
      <w:marTop w:val="0"/>
      <w:marBottom w:val="0"/>
      <w:divBdr>
        <w:top w:val="none" w:sz="0" w:space="0" w:color="auto"/>
        <w:left w:val="none" w:sz="0" w:space="0" w:color="auto"/>
        <w:bottom w:val="none" w:sz="0" w:space="0" w:color="auto"/>
        <w:right w:val="none" w:sz="0" w:space="0" w:color="auto"/>
      </w:divBdr>
    </w:div>
    <w:div w:id="400298460">
      <w:bodyDiv w:val="1"/>
      <w:marLeft w:val="0"/>
      <w:marRight w:val="0"/>
      <w:marTop w:val="0"/>
      <w:marBottom w:val="0"/>
      <w:divBdr>
        <w:top w:val="none" w:sz="0" w:space="0" w:color="auto"/>
        <w:left w:val="none" w:sz="0" w:space="0" w:color="auto"/>
        <w:bottom w:val="none" w:sz="0" w:space="0" w:color="auto"/>
        <w:right w:val="none" w:sz="0" w:space="0" w:color="auto"/>
      </w:divBdr>
    </w:div>
    <w:div w:id="407074283">
      <w:bodyDiv w:val="1"/>
      <w:marLeft w:val="0"/>
      <w:marRight w:val="0"/>
      <w:marTop w:val="0"/>
      <w:marBottom w:val="0"/>
      <w:divBdr>
        <w:top w:val="none" w:sz="0" w:space="0" w:color="auto"/>
        <w:left w:val="none" w:sz="0" w:space="0" w:color="auto"/>
        <w:bottom w:val="none" w:sz="0" w:space="0" w:color="auto"/>
        <w:right w:val="none" w:sz="0" w:space="0" w:color="auto"/>
      </w:divBdr>
    </w:div>
    <w:div w:id="417142439">
      <w:bodyDiv w:val="1"/>
      <w:marLeft w:val="0"/>
      <w:marRight w:val="0"/>
      <w:marTop w:val="0"/>
      <w:marBottom w:val="0"/>
      <w:divBdr>
        <w:top w:val="none" w:sz="0" w:space="0" w:color="auto"/>
        <w:left w:val="none" w:sz="0" w:space="0" w:color="auto"/>
        <w:bottom w:val="none" w:sz="0" w:space="0" w:color="auto"/>
        <w:right w:val="none" w:sz="0" w:space="0" w:color="auto"/>
      </w:divBdr>
    </w:div>
    <w:div w:id="431972394">
      <w:bodyDiv w:val="1"/>
      <w:marLeft w:val="0"/>
      <w:marRight w:val="0"/>
      <w:marTop w:val="0"/>
      <w:marBottom w:val="0"/>
      <w:divBdr>
        <w:top w:val="none" w:sz="0" w:space="0" w:color="auto"/>
        <w:left w:val="none" w:sz="0" w:space="0" w:color="auto"/>
        <w:bottom w:val="none" w:sz="0" w:space="0" w:color="auto"/>
        <w:right w:val="none" w:sz="0" w:space="0" w:color="auto"/>
      </w:divBdr>
    </w:div>
    <w:div w:id="438765062">
      <w:bodyDiv w:val="1"/>
      <w:marLeft w:val="0"/>
      <w:marRight w:val="0"/>
      <w:marTop w:val="0"/>
      <w:marBottom w:val="0"/>
      <w:divBdr>
        <w:top w:val="none" w:sz="0" w:space="0" w:color="auto"/>
        <w:left w:val="none" w:sz="0" w:space="0" w:color="auto"/>
        <w:bottom w:val="none" w:sz="0" w:space="0" w:color="auto"/>
        <w:right w:val="none" w:sz="0" w:space="0" w:color="auto"/>
      </w:divBdr>
    </w:div>
    <w:div w:id="446195531">
      <w:bodyDiv w:val="1"/>
      <w:marLeft w:val="0"/>
      <w:marRight w:val="0"/>
      <w:marTop w:val="0"/>
      <w:marBottom w:val="0"/>
      <w:divBdr>
        <w:top w:val="none" w:sz="0" w:space="0" w:color="auto"/>
        <w:left w:val="none" w:sz="0" w:space="0" w:color="auto"/>
        <w:bottom w:val="none" w:sz="0" w:space="0" w:color="auto"/>
        <w:right w:val="none" w:sz="0" w:space="0" w:color="auto"/>
      </w:divBdr>
    </w:div>
    <w:div w:id="467091718">
      <w:bodyDiv w:val="1"/>
      <w:marLeft w:val="0"/>
      <w:marRight w:val="0"/>
      <w:marTop w:val="0"/>
      <w:marBottom w:val="0"/>
      <w:divBdr>
        <w:top w:val="none" w:sz="0" w:space="0" w:color="auto"/>
        <w:left w:val="none" w:sz="0" w:space="0" w:color="auto"/>
        <w:bottom w:val="none" w:sz="0" w:space="0" w:color="auto"/>
        <w:right w:val="none" w:sz="0" w:space="0" w:color="auto"/>
      </w:divBdr>
    </w:div>
    <w:div w:id="481386678">
      <w:bodyDiv w:val="1"/>
      <w:marLeft w:val="0"/>
      <w:marRight w:val="0"/>
      <w:marTop w:val="0"/>
      <w:marBottom w:val="0"/>
      <w:divBdr>
        <w:top w:val="none" w:sz="0" w:space="0" w:color="auto"/>
        <w:left w:val="none" w:sz="0" w:space="0" w:color="auto"/>
        <w:bottom w:val="none" w:sz="0" w:space="0" w:color="auto"/>
        <w:right w:val="none" w:sz="0" w:space="0" w:color="auto"/>
      </w:divBdr>
    </w:div>
    <w:div w:id="508448654">
      <w:bodyDiv w:val="1"/>
      <w:marLeft w:val="0"/>
      <w:marRight w:val="0"/>
      <w:marTop w:val="0"/>
      <w:marBottom w:val="0"/>
      <w:divBdr>
        <w:top w:val="none" w:sz="0" w:space="0" w:color="auto"/>
        <w:left w:val="none" w:sz="0" w:space="0" w:color="auto"/>
        <w:bottom w:val="none" w:sz="0" w:space="0" w:color="auto"/>
        <w:right w:val="none" w:sz="0" w:space="0" w:color="auto"/>
      </w:divBdr>
    </w:div>
    <w:div w:id="515314231">
      <w:bodyDiv w:val="1"/>
      <w:marLeft w:val="0"/>
      <w:marRight w:val="0"/>
      <w:marTop w:val="0"/>
      <w:marBottom w:val="0"/>
      <w:divBdr>
        <w:top w:val="none" w:sz="0" w:space="0" w:color="auto"/>
        <w:left w:val="none" w:sz="0" w:space="0" w:color="auto"/>
        <w:bottom w:val="none" w:sz="0" w:space="0" w:color="auto"/>
        <w:right w:val="none" w:sz="0" w:space="0" w:color="auto"/>
      </w:divBdr>
    </w:div>
    <w:div w:id="544103718">
      <w:bodyDiv w:val="1"/>
      <w:marLeft w:val="0"/>
      <w:marRight w:val="0"/>
      <w:marTop w:val="0"/>
      <w:marBottom w:val="0"/>
      <w:divBdr>
        <w:top w:val="none" w:sz="0" w:space="0" w:color="auto"/>
        <w:left w:val="none" w:sz="0" w:space="0" w:color="auto"/>
        <w:bottom w:val="none" w:sz="0" w:space="0" w:color="auto"/>
        <w:right w:val="none" w:sz="0" w:space="0" w:color="auto"/>
      </w:divBdr>
    </w:div>
    <w:div w:id="559488280">
      <w:bodyDiv w:val="1"/>
      <w:marLeft w:val="0"/>
      <w:marRight w:val="0"/>
      <w:marTop w:val="0"/>
      <w:marBottom w:val="0"/>
      <w:divBdr>
        <w:top w:val="none" w:sz="0" w:space="0" w:color="auto"/>
        <w:left w:val="none" w:sz="0" w:space="0" w:color="auto"/>
        <w:bottom w:val="none" w:sz="0" w:space="0" w:color="auto"/>
        <w:right w:val="none" w:sz="0" w:space="0" w:color="auto"/>
      </w:divBdr>
    </w:div>
    <w:div w:id="559753675">
      <w:bodyDiv w:val="1"/>
      <w:marLeft w:val="0"/>
      <w:marRight w:val="0"/>
      <w:marTop w:val="0"/>
      <w:marBottom w:val="0"/>
      <w:divBdr>
        <w:top w:val="none" w:sz="0" w:space="0" w:color="auto"/>
        <w:left w:val="none" w:sz="0" w:space="0" w:color="auto"/>
        <w:bottom w:val="none" w:sz="0" w:space="0" w:color="auto"/>
        <w:right w:val="none" w:sz="0" w:space="0" w:color="auto"/>
      </w:divBdr>
    </w:div>
    <w:div w:id="572590997">
      <w:bodyDiv w:val="1"/>
      <w:marLeft w:val="0"/>
      <w:marRight w:val="0"/>
      <w:marTop w:val="0"/>
      <w:marBottom w:val="0"/>
      <w:divBdr>
        <w:top w:val="none" w:sz="0" w:space="0" w:color="auto"/>
        <w:left w:val="none" w:sz="0" w:space="0" w:color="auto"/>
        <w:bottom w:val="none" w:sz="0" w:space="0" w:color="auto"/>
        <w:right w:val="none" w:sz="0" w:space="0" w:color="auto"/>
      </w:divBdr>
    </w:div>
    <w:div w:id="601914379">
      <w:bodyDiv w:val="1"/>
      <w:marLeft w:val="0"/>
      <w:marRight w:val="0"/>
      <w:marTop w:val="0"/>
      <w:marBottom w:val="0"/>
      <w:divBdr>
        <w:top w:val="none" w:sz="0" w:space="0" w:color="auto"/>
        <w:left w:val="none" w:sz="0" w:space="0" w:color="auto"/>
        <w:bottom w:val="none" w:sz="0" w:space="0" w:color="auto"/>
        <w:right w:val="none" w:sz="0" w:space="0" w:color="auto"/>
      </w:divBdr>
    </w:div>
    <w:div w:id="606471359">
      <w:bodyDiv w:val="1"/>
      <w:marLeft w:val="0"/>
      <w:marRight w:val="0"/>
      <w:marTop w:val="0"/>
      <w:marBottom w:val="0"/>
      <w:divBdr>
        <w:top w:val="none" w:sz="0" w:space="0" w:color="auto"/>
        <w:left w:val="none" w:sz="0" w:space="0" w:color="auto"/>
        <w:bottom w:val="none" w:sz="0" w:space="0" w:color="auto"/>
        <w:right w:val="none" w:sz="0" w:space="0" w:color="auto"/>
      </w:divBdr>
    </w:div>
    <w:div w:id="609358630">
      <w:bodyDiv w:val="1"/>
      <w:marLeft w:val="0"/>
      <w:marRight w:val="0"/>
      <w:marTop w:val="0"/>
      <w:marBottom w:val="0"/>
      <w:divBdr>
        <w:top w:val="none" w:sz="0" w:space="0" w:color="auto"/>
        <w:left w:val="none" w:sz="0" w:space="0" w:color="auto"/>
        <w:bottom w:val="none" w:sz="0" w:space="0" w:color="auto"/>
        <w:right w:val="none" w:sz="0" w:space="0" w:color="auto"/>
      </w:divBdr>
    </w:div>
    <w:div w:id="618529416">
      <w:bodyDiv w:val="1"/>
      <w:marLeft w:val="0"/>
      <w:marRight w:val="0"/>
      <w:marTop w:val="0"/>
      <w:marBottom w:val="0"/>
      <w:divBdr>
        <w:top w:val="none" w:sz="0" w:space="0" w:color="auto"/>
        <w:left w:val="none" w:sz="0" w:space="0" w:color="auto"/>
        <w:bottom w:val="none" w:sz="0" w:space="0" w:color="auto"/>
        <w:right w:val="none" w:sz="0" w:space="0" w:color="auto"/>
      </w:divBdr>
    </w:div>
    <w:div w:id="636028925">
      <w:bodyDiv w:val="1"/>
      <w:marLeft w:val="0"/>
      <w:marRight w:val="0"/>
      <w:marTop w:val="0"/>
      <w:marBottom w:val="0"/>
      <w:divBdr>
        <w:top w:val="none" w:sz="0" w:space="0" w:color="auto"/>
        <w:left w:val="none" w:sz="0" w:space="0" w:color="auto"/>
        <w:bottom w:val="none" w:sz="0" w:space="0" w:color="auto"/>
        <w:right w:val="none" w:sz="0" w:space="0" w:color="auto"/>
      </w:divBdr>
    </w:div>
    <w:div w:id="637341993">
      <w:bodyDiv w:val="1"/>
      <w:marLeft w:val="0"/>
      <w:marRight w:val="0"/>
      <w:marTop w:val="0"/>
      <w:marBottom w:val="0"/>
      <w:divBdr>
        <w:top w:val="none" w:sz="0" w:space="0" w:color="auto"/>
        <w:left w:val="none" w:sz="0" w:space="0" w:color="auto"/>
        <w:bottom w:val="none" w:sz="0" w:space="0" w:color="auto"/>
        <w:right w:val="none" w:sz="0" w:space="0" w:color="auto"/>
      </w:divBdr>
    </w:div>
    <w:div w:id="638150921">
      <w:bodyDiv w:val="1"/>
      <w:marLeft w:val="0"/>
      <w:marRight w:val="0"/>
      <w:marTop w:val="0"/>
      <w:marBottom w:val="0"/>
      <w:divBdr>
        <w:top w:val="none" w:sz="0" w:space="0" w:color="auto"/>
        <w:left w:val="none" w:sz="0" w:space="0" w:color="auto"/>
        <w:bottom w:val="none" w:sz="0" w:space="0" w:color="auto"/>
        <w:right w:val="none" w:sz="0" w:space="0" w:color="auto"/>
      </w:divBdr>
    </w:div>
    <w:div w:id="638925883">
      <w:bodyDiv w:val="1"/>
      <w:marLeft w:val="0"/>
      <w:marRight w:val="0"/>
      <w:marTop w:val="0"/>
      <w:marBottom w:val="0"/>
      <w:divBdr>
        <w:top w:val="none" w:sz="0" w:space="0" w:color="auto"/>
        <w:left w:val="none" w:sz="0" w:space="0" w:color="auto"/>
        <w:bottom w:val="none" w:sz="0" w:space="0" w:color="auto"/>
        <w:right w:val="none" w:sz="0" w:space="0" w:color="auto"/>
      </w:divBdr>
    </w:div>
    <w:div w:id="643245157">
      <w:bodyDiv w:val="1"/>
      <w:marLeft w:val="0"/>
      <w:marRight w:val="0"/>
      <w:marTop w:val="0"/>
      <w:marBottom w:val="0"/>
      <w:divBdr>
        <w:top w:val="none" w:sz="0" w:space="0" w:color="auto"/>
        <w:left w:val="none" w:sz="0" w:space="0" w:color="auto"/>
        <w:bottom w:val="none" w:sz="0" w:space="0" w:color="auto"/>
        <w:right w:val="none" w:sz="0" w:space="0" w:color="auto"/>
      </w:divBdr>
    </w:div>
    <w:div w:id="653681857">
      <w:bodyDiv w:val="1"/>
      <w:marLeft w:val="0"/>
      <w:marRight w:val="0"/>
      <w:marTop w:val="0"/>
      <w:marBottom w:val="0"/>
      <w:divBdr>
        <w:top w:val="none" w:sz="0" w:space="0" w:color="auto"/>
        <w:left w:val="none" w:sz="0" w:space="0" w:color="auto"/>
        <w:bottom w:val="none" w:sz="0" w:space="0" w:color="auto"/>
        <w:right w:val="none" w:sz="0" w:space="0" w:color="auto"/>
      </w:divBdr>
    </w:div>
    <w:div w:id="667557456">
      <w:bodyDiv w:val="1"/>
      <w:marLeft w:val="0"/>
      <w:marRight w:val="0"/>
      <w:marTop w:val="0"/>
      <w:marBottom w:val="0"/>
      <w:divBdr>
        <w:top w:val="none" w:sz="0" w:space="0" w:color="auto"/>
        <w:left w:val="none" w:sz="0" w:space="0" w:color="auto"/>
        <w:bottom w:val="none" w:sz="0" w:space="0" w:color="auto"/>
        <w:right w:val="none" w:sz="0" w:space="0" w:color="auto"/>
      </w:divBdr>
    </w:div>
    <w:div w:id="672488595">
      <w:bodyDiv w:val="1"/>
      <w:marLeft w:val="0"/>
      <w:marRight w:val="0"/>
      <w:marTop w:val="0"/>
      <w:marBottom w:val="0"/>
      <w:divBdr>
        <w:top w:val="none" w:sz="0" w:space="0" w:color="auto"/>
        <w:left w:val="none" w:sz="0" w:space="0" w:color="auto"/>
        <w:bottom w:val="none" w:sz="0" w:space="0" w:color="auto"/>
        <w:right w:val="none" w:sz="0" w:space="0" w:color="auto"/>
      </w:divBdr>
    </w:div>
    <w:div w:id="678460421">
      <w:bodyDiv w:val="1"/>
      <w:marLeft w:val="0"/>
      <w:marRight w:val="0"/>
      <w:marTop w:val="0"/>
      <w:marBottom w:val="0"/>
      <w:divBdr>
        <w:top w:val="none" w:sz="0" w:space="0" w:color="auto"/>
        <w:left w:val="none" w:sz="0" w:space="0" w:color="auto"/>
        <w:bottom w:val="none" w:sz="0" w:space="0" w:color="auto"/>
        <w:right w:val="none" w:sz="0" w:space="0" w:color="auto"/>
      </w:divBdr>
    </w:div>
    <w:div w:id="683943392">
      <w:bodyDiv w:val="1"/>
      <w:marLeft w:val="0"/>
      <w:marRight w:val="0"/>
      <w:marTop w:val="0"/>
      <w:marBottom w:val="0"/>
      <w:divBdr>
        <w:top w:val="none" w:sz="0" w:space="0" w:color="auto"/>
        <w:left w:val="none" w:sz="0" w:space="0" w:color="auto"/>
        <w:bottom w:val="none" w:sz="0" w:space="0" w:color="auto"/>
        <w:right w:val="none" w:sz="0" w:space="0" w:color="auto"/>
      </w:divBdr>
    </w:div>
    <w:div w:id="697779115">
      <w:bodyDiv w:val="1"/>
      <w:marLeft w:val="0"/>
      <w:marRight w:val="0"/>
      <w:marTop w:val="0"/>
      <w:marBottom w:val="0"/>
      <w:divBdr>
        <w:top w:val="none" w:sz="0" w:space="0" w:color="auto"/>
        <w:left w:val="none" w:sz="0" w:space="0" w:color="auto"/>
        <w:bottom w:val="none" w:sz="0" w:space="0" w:color="auto"/>
        <w:right w:val="none" w:sz="0" w:space="0" w:color="auto"/>
      </w:divBdr>
    </w:div>
    <w:div w:id="714475348">
      <w:bodyDiv w:val="1"/>
      <w:marLeft w:val="0"/>
      <w:marRight w:val="0"/>
      <w:marTop w:val="0"/>
      <w:marBottom w:val="0"/>
      <w:divBdr>
        <w:top w:val="none" w:sz="0" w:space="0" w:color="auto"/>
        <w:left w:val="none" w:sz="0" w:space="0" w:color="auto"/>
        <w:bottom w:val="none" w:sz="0" w:space="0" w:color="auto"/>
        <w:right w:val="none" w:sz="0" w:space="0" w:color="auto"/>
      </w:divBdr>
    </w:div>
    <w:div w:id="748575790">
      <w:bodyDiv w:val="1"/>
      <w:marLeft w:val="0"/>
      <w:marRight w:val="0"/>
      <w:marTop w:val="0"/>
      <w:marBottom w:val="0"/>
      <w:divBdr>
        <w:top w:val="none" w:sz="0" w:space="0" w:color="auto"/>
        <w:left w:val="none" w:sz="0" w:space="0" w:color="auto"/>
        <w:bottom w:val="none" w:sz="0" w:space="0" w:color="auto"/>
        <w:right w:val="none" w:sz="0" w:space="0" w:color="auto"/>
      </w:divBdr>
    </w:div>
    <w:div w:id="770126117">
      <w:bodyDiv w:val="1"/>
      <w:marLeft w:val="0"/>
      <w:marRight w:val="0"/>
      <w:marTop w:val="0"/>
      <w:marBottom w:val="0"/>
      <w:divBdr>
        <w:top w:val="none" w:sz="0" w:space="0" w:color="auto"/>
        <w:left w:val="none" w:sz="0" w:space="0" w:color="auto"/>
        <w:bottom w:val="none" w:sz="0" w:space="0" w:color="auto"/>
        <w:right w:val="none" w:sz="0" w:space="0" w:color="auto"/>
      </w:divBdr>
    </w:div>
    <w:div w:id="774247877">
      <w:bodyDiv w:val="1"/>
      <w:marLeft w:val="0"/>
      <w:marRight w:val="0"/>
      <w:marTop w:val="0"/>
      <w:marBottom w:val="0"/>
      <w:divBdr>
        <w:top w:val="none" w:sz="0" w:space="0" w:color="auto"/>
        <w:left w:val="none" w:sz="0" w:space="0" w:color="auto"/>
        <w:bottom w:val="none" w:sz="0" w:space="0" w:color="auto"/>
        <w:right w:val="none" w:sz="0" w:space="0" w:color="auto"/>
      </w:divBdr>
    </w:div>
    <w:div w:id="781726961">
      <w:bodyDiv w:val="1"/>
      <w:marLeft w:val="0"/>
      <w:marRight w:val="0"/>
      <w:marTop w:val="0"/>
      <w:marBottom w:val="0"/>
      <w:divBdr>
        <w:top w:val="none" w:sz="0" w:space="0" w:color="auto"/>
        <w:left w:val="none" w:sz="0" w:space="0" w:color="auto"/>
        <w:bottom w:val="none" w:sz="0" w:space="0" w:color="auto"/>
        <w:right w:val="none" w:sz="0" w:space="0" w:color="auto"/>
      </w:divBdr>
    </w:div>
    <w:div w:id="781874521">
      <w:bodyDiv w:val="1"/>
      <w:marLeft w:val="0"/>
      <w:marRight w:val="0"/>
      <w:marTop w:val="0"/>
      <w:marBottom w:val="0"/>
      <w:divBdr>
        <w:top w:val="none" w:sz="0" w:space="0" w:color="auto"/>
        <w:left w:val="none" w:sz="0" w:space="0" w:color="auto"/>
        <w:bottom w:val="none" w:sz="0" w:space="0" w:color="auto"/>
        <w:right w:val="none" w:sz="0" w:space="0" w:color="auto"/>
      </w:divBdr>
    </w:div>
    <w:div w:id="783036742">
      <w:bodyDiv w:val="1"/>
      <w:marLeft w:val="0"/>
      <w:marRight w:val="0"/>
      <w:marTop w:val="0"/>
      <w:marBottom w:val="0"/>
      <w:divBdr>
        <w:top w:val="none" w:sz="0" w:space="0" w:color="auto"/>
        <w:left w:val="none" w:sz="0" w:space="0" w:color="auto"/>
        <w:bottom w:val="none" w:sz="0" w:space="0" w:color="auto"/>
        <w:right w:val="none" w:sz="0" w:space="0" w:color="auto"/>
      </w:divBdr>
    </w:div>
    <w:div w:id="784733033">
      <w:bodyDiv w:val="1"/>
      <w:marLeft w:val="0"/>
      <w:marRight w:val="0"/>
      <w:marTop w:val="0"/>
      <w:marBottom w:val="0"/>
      <w:divBdr>
        <w:top w:val="none" w:sz="0" w:space="0" w:color="auto"/>
        <w:left w:val="none" w:sz="0" w:space="0" w:color="auto"/>
        <w:bottom w:val="none" w:sz="0" w:space="0" w:color="auto"/>
        <w:right w:val="none" w:sz="0" w:space="0" w:color="auto"/>
      </w:divBdr>
    </w:div>
    <w:div w:id="802893568">
      <w:bodyDiv w:val="1"/>
      <w:marLeft w:val="0"/>
      <w:marRight w:val="0"/>
      <w:marTop w:val="0"/>
      <w:marBottom w:val="0"/>
      <w:divBdr>
        <w:top w:val="none" w:sz="0" w:space="0" w:color="auto"/>
        <w:left w:val="none" w:sz="0" w:space="0" w:color="auto"/>
        <w:bottom w:val="none" w:sz="0" w:space="0" w:color="auto"/>
        <w:right w:val="none" w:sz="0" w:space="0" w:color="auto"/>
      </w:divBdr>
    </w:div>
    <w:div w:id="804929989">
      <w:bodyDiv w:val="1"/>
      <w:marLeft w:val="0"/>
      <w:marRight w:val="0"/>
      <w:marTop w:val="0"/>
      <w:marBottom w:val="0"/>
      <w:divBdr>
        <w:top w:val="none" w:sz="0" w:space="0" w:color="auto"/>
        <w:left w:val="none" w:sz="0" w:space="0" w:color="auto"/>
        <w:bottom w:val="none" w:sz="0" w:space="0" w:color="auto"/>
        <w:right w:val="none" w:sz="0" w:space="0" w:color="auto"/>
      </w:divBdr>
    </w:div>
    <w:div w:id="806750765">
      <w:bodyDiv w:val="1"/>
      <w:marLeft w:val="0"/>
      <w:marRight w:val="0"/>
      <w:marTop w:val="0"/>
      <w:marBottom w:val="0"/>
      <w:divBdr>
        <w:top w:val="none" w:sz="0" w:space="0" w:color="auto"/>
        <w:left w:val="none" w:sz="0" w:space="0" w:color="auto"/>
        <w:bottom w:val="none" w:sz="0" w:space="0" w:color="auto"/>
        <w:right w:val="none" w:sz="0" w:space="0" w:color="auto"/>
      </w:divBdr>
    </w:div>
    <w:div w:id="814105432">
      <w:bodyDiv w:val="1"/>
      <w:marLeft w:val="0"/>
      <w:marRight w:val="0"/>
      <w:marTop w:val="0"/>
      <w:marBottom w:val="0"/>
      <w:divBdr>
        <w:top w:val="none" w:sz="0" w:space="0" w:color="auto"/>
        <w:left w:val="none" w:sz="0" w:space="0" w:color="auto"/>
        <w:bottom w:val="none" w:sz="0" w:space="0" w:color="auto"/>
        <w:right w:val="none" w:sz="0" w:space="0" w:color="auto"/>
      </w:divBdr>
    </w:div>
    <w:div w:id="817302323">
      <w:bodyDiv w:val="1"/>
      <w:marLeft w:val="0"/>
      <w:marRight w:val="0"/>
      <w:marTop w:val="0"/>
      <w:marBottom w:val="0"/>
      <w:divBdr>
        <w:top w:val="none" w:sz="0" w:space="0" w:color="auto"/>
        <w:left w:val="none" w:sz="0" w:space="0" w:color="auto"/>
        <w:bottom w:val="none" w:sz="0" w:space="0" w:color="auto"/>
        <w:right w:val="none" w:sz="0" w:space="0" w:color="auto"/>
      </w:divBdr>
    </w:div>
    <w:div w:id="819269201">
      <w:bodyDiv w:val="1"/>
      <w:marLeft w:val="0"/>
      <w:marRight w:val="0"/>
      <w:marTop w:val="0"/>
      <w:marBottom w:val="0"/>
      <w:divBdr>
        <w:top w:val="none" w:sz="0" w:space="0" w:color="auto"/>
        <w:left w:val="none" w:sz="0" w:space="0" w:color="auto"/>
        <w:bottom w:val="none" w:sz="0" w:space="0" w:color="auto"/>
        <w:right w:val="none" w:sz="0" w:space="0" w:color="auto"/>
      </w:divBdr>
    </w:div>
    <w:div w:id="819661302">
      <w:bodyDiv w:val="1"/>
      <w:marLeft w:val="0"/>
      <w:marRight w:val="0"/>
      <w:marTop w:val="0"/>
      <w:marBottom w:val="0"/>
      <w:divBdr>
        <w:top w:val="none" w:sz="0" w:space="0" w:color="auto"/>
        <w:left w:val="none" w:sz="0" w:space="0" w:color="auto"/>
        <w:bottom w:val="none" w:sz="0" w:space="0" w:color="auto"/>
        <w:right w:val="none" w:sz="0" w:space="0" w:color="auto"/>
      </w:divBdr>
    </w:div>
    <w:div w:id="839928281">
      <w:bodyDiv w:val="1"/>
      <w:marLeft w:val="0"/>
      <w:marRight w:val="0"/>
      <w:marTop w:val="0"/>
      <w:marBottom w:val="0"/>
      <w:divBdr>
        <w:top w:val="none" w:sz="0" w:space="0" w:color="auto"/>
        <w:left w:val="none" w:sz="0" w:space="0" w:color="auto"/>
        <w:bottom w:val="none" w:sz="0" w:space="0" w:color="auto"/>
        <w:right w:val="none" w:sz="0" w:space="0" w:color="auto"/>
      </w:divBdr>
    </w:div>
    <w:div w:id="849640372">
      <w:bodyDiv w:val="1"/>
      <w:marLeft w:val="0"/>
      <w:marRight w:val="0"/>
      <w:marTop w:val="0"/>
      <w:marBottom w:val="0"/>
      <w:divBdr>
        <w:top w:val="none" w:sz="0" w:space="0" w:color="auto"/>
        <w:left w:val="none" w:sz="0" w:space="0" w:color="auto"/>
        <w:bottom w:val="none" w:sz="0" w:space="0" w:color="auto"/>
        <w:right w:val="none" w:sz="0" w:space="0" w:color="auto"/>
      </w:divBdr>
    </w:div>
    <w:div w:id="849876100">
      <w:bodyDiv w:val="1"/>
      <w:marLeft w:val="0"/>
      <w:marRight w:val="0"/>
      <w:marTop w:val="0"/>
      <w:marBottom w:val="0"/>
      <w:divBdr>
        <w:top w:val="none" w:sz="0" w:space="0" w:color="auto"/>
        <w:left w:val="none" w:sz="0" w:space="0" w:color="auto"/>
        <w:bottom w:val="none" w:sz="0" w:space="0" w:color="auto"/>
        <w:right w:val="none" w:sz="0" w:space="0" w:color="auto"/>
      </w:divBdr>
    </w:div>
    <w:div w:id="854342050">
      <w:bodyDiv w:val="1"/>
      <w:marLeft w:val="0"/>
      <w:marRight w:val="0"/>
      <w:marTop w:val="0"/>
      <w:marBottom w:val="0"/>
      <w:divBdr>
        <w:top w:val="none" w:sz="0" w:space="0" w:color="auto"/>
        <w:left w:val="none" w:sz="0" w:space="0" w:color="auto"/>
        <w:bottom w:val="none" w:sz="0" w:space="0" w:color="auto"/>
        <w:right w:val="none" w:sz="0" w:space="0" w:color="auto"/>
      </w:divBdr>
    </w:div>
    <w:div w:id="858471423">
      <w:bodyDiv w:val="1"/>
      <w:marLeft w:val="0"/>
      <w:marRight w:val="0"/>
      <w:marTop w:val="0"/>
      <w:marBottom w:val="0"/>
      <w:divBdr>
        <w:top w:val="none" w:sz="0" w:space="0" w:color="auto"/>
        <w:left w:val="none" w:sz="0" w:space="0" w:color="auto"/>
        <w:bottom w:val="none" w:sz="0" w:space="0" w:color="auto"/>
        <w:right w:val="none" w:sz="0" w:space="0" w:color="auto"/>
      </w:divBdr>
    </w:div>
    <w:div w:id="861826254">
      <w:bodyDiv w:val="1"/>
      <w:marLeft w:val="0"/>
      <w:marRight w:val="0"/>
      <w:marTop w:val="0"/>
      <w:marBottom w:val="0"/>
      <w:divBdr>
        <w:top w:val="none" w:sz="0" w:space="0" w:color="auto"/>
        <w:left w:val="none" w:sz="0" w:space="0" w:color="auto"/>
        <w:bottom w:val="none" w:sz="0" w:space="0" w:color="auto"/>
        <w:right w:val="none" w:sz="0" w:space="0" w:color="auto"/>
      </w:divBdr>
    </w:div>
    <w:div w:id="908805948">
      <w:bodyDiv w:val="1"/>
      <w:marLeft w:val="0"/>
      <w:marRight w:val="0"/>
      <w:marTop w:val="0"/>
      <w:marBottom w:val="0"/>
      <w:divBdr>
        <w:top w:val="none" w:sz="0" w:space="0" w:color="auto"/>
        <w:left w:val="none" w:sz="0" w:space="0" w:color="auto"/>
        <w:bottom w:val="none" w:sz="0" w:space="0" w:color="auto"/>
        <w:right w:val="none" w:sz="0" w:space="0" w:color="auto"/>
      </w:divBdr>
    </w:div>
    <w:div w:id="941062985">
      <w:bodyDiv w:val="1"/>
      <w:marLeft w:val="0"/>
      <w:marRight w:val="0"/>
      <w:marTop w:val="0"/>
      <w:marBottom w:val="0"/>
      <w:divBdr>
        <w:top w:val="none" w:sz="0" w:space="0" w:color="auto"/>
        <w:left w:val="none" w:sz="0" w:space="0" w:color="auto"/>
        <w:bottom w:val="none" w:sz="0" w:space="0" w:color="auto"/>
        <w:right w:val="none" w:sz="0" w:space="0" w:color="auto"/>
      </w:divBdr>
    </w:div>
    <w:div w:id="948977024">
      <w:bodyDiv w:val="1"/>
      <w:marLeft w:val="0"/>
      <w:marRight w:val="0"/>
      <w:marTop w:val="0"/>
      <w:marBottom w:val="0"/>
      <w:divBdr>
        <w:top w:val="none" w:sz="0" w:space="0" w:color="auto"/>
        <w:left w:val="none" w:sz="0" w:space="0" w:color="auto"/>
        <w:bottom w:val="none" w:sz="0" w:space="0" w:color="auto"/>
        <w:right w:val="none" w:sz="0" w:space="0" w:color="auto"/>
      </w:divBdr>
    </w:div>
    <w:div w:id="955524910">
      <w:bodyDiv w:val="1"/>
      <w:marLeft w:val="0"/>
      <w:marRight w:val="0"/>
      <w:marTop w:val="0"/>
      <w:marBottom w:val="0"/>
      <w:divBdr>
        <w:top w:val="none" w:sz="0" w:space="0" w:color="auto"/>
        <w:left w:val="none" w:sz="0" w:space="0" w:color="auto"/>
        <w:bottom w:val="none" w:sz="0" w:space="0" w:color="auto"/>
        <w:right w:val="none" w:sz="0" w:space="0" w:color="auto"/>
      </w:divBdr>
    </w:div>
    <w:div w:id="958799566">
      <w:bodyDiv w:val="1"/>
      <w:marLeft w:val="0"/>
      <w:marRight w:val="0"/>
      <w:marTop w:val="0"/>
      <w:marBottom w:val="0"/>
      <w:divBdr>
        <w:top w:val="none" w:sz="0" w:space="0" w:color="auto"/>
        <w:left w:val="none" w:sz="0" w:space="0" w:color="auto"/>
        <w:bottom w:val="none" w:sz="0" w:space="0" w:color="auto"/>
        <w:right w:val="none" w:sz="0" w:space="0" w:color="auto"/>
      </w:divBdr>
    </w:div>
    <w:div w:id="961151967">
      <w:bodyDiv w:val="1"/>
      <w:marLeft w:val="0"/>
      <w:marRight w:val="0"/>
      <w:marTop w:val="0"/>
      <w:marBottom w:val="0"/>
      <w:divBdr>
        <w:top w:val="none" w:sz="0" w:space="0" w:color="auto"/>
        <w:left w:val="none" w:sz="0" w:space="0" w:color="auto"/>
        <w:bottom w:val="none" w:sz="0" w:space="0" w:color="auto"/>
        <w:right w:val="none" w:sz="0" w:space="0" w:color="auto"/>
      </w:divBdr>
    </w:div>
    <w:div w:id="962344984">
      <w:bodyDiv w:val="1"/>
      <w:marLeft w:val="0"/>
      <w:marRight w:val="0"/>
      <w:marTop w:val="0"/>
      <w:marBottom w:val="0"/>
      <w:divBdr>
        <w:top w:val="none" w:sz="0" w:space="0" w:color="auto"/>
        <w:left w:val="none" w:sz="0" w:space="0" w:color="auto"/>
        <w:bottom w:val="none" w:sz="0" w:space="0" w:color="auto"/>
        <w:right w:val="none" w:sz="0" w:space="0" w:color="auto"/>
      </w:divBdr>
    </w:div>
    <w:div w:id="966013698">
      <w:bodyDiv w:val="1"/>
      <w:marLeft w:val="0"/>
      <w:marRight w:val="0"/>
      <w:marTop w:val="0"/>
      <w:marBottom w:val="0"/>
      <w:divBdr>
        <w:top w:val="none" w:sz="0" w:space="0" w:color="auto"/>
        <w:left w:val="none" w:sz="0" w:space="0" w:color="auto"/>
        <w:bottom w:val="none" w:sz="0" w:space="0" w:color="auto"/>
        <w:right w:val="none" w:sz="0" w:space="0" w:color="auto"/>
      </w:divBdr>
    </w:div>
    <w:div w:id="966199047">
      <w:bodyDiv w:val="1"/>
      <w:marLeft w:val="0"/>
      <w:marRight w:val="0"/>
      <w:marTop w:val="0"/>
      <w:marBottom w:val="0"/>
      <w:divBdr>
        <w:top w:val="none" w:sz="0" w:space="0" w:color="auto"/>
        <w:left w:val="none" w:sz="0" w:space="0" w:color="auto"/>
        <w:bottom w:val="none" w:sz="0" w:space="0" w:color="auto"/>
        <w:right w:val="none" w:sz="0" w:space="0" w:color="auto"/>
      </w:divBdr>
    </w:div>
    <w:div w:id="970282982">
      <w:bodyDiv w:val="1"/>
      <w:marLeft w:val="0"/>
      <w:marRight w:val="0"/>
      <w:marTop w:val="0"/>
      <w:marBottom w:val="0"/>
      <w:divBdr>
        <w:top w:val="none" w:sz="0" w:space="0" w:color="auto"/>
        <w:left w:val="none" w:sz="0" w:space="0" w:color="auto"/>
        <w:bottom w:val="none" w:sz="0" w:space="0" w:color="auto"/>
        <w:right w:val="none" w:sz="0" w:space="0" w:color="auto"/>
      </w:divBdr>
    </w:div>
    <w:div w:id="974993534">
      <w:bodyDiv w:val="1"/>
      <w:marLeft w:val="0"/>
      <w:marRight w:val="0"/>
      <w:marTop w:val="0"/>
      <w:marBottom w:val="0"/>
      <w:divBdr>
        <w:top w:val="none" w:sz="0" w:space="0" w:color="auto"/>
        <w:left w:val="none" w:sz="0" w:space="0" w:color="auto"/>
        <w:bottom w:val="none" w:sz="0" w:space="0" w:color="auto"/>
        <w:right w:val="none" w:sz="0" w:space="0" w:color="auto"/>
      </w:divBdr>
    </w:div>
    <w:div w:id="977994906">
      <w:bodyDiv w:val="1"/>
      <w:marLeft w:val="0"/>
      <w:marRight w:val="0"/>
      <w:marTop w:val="0"/>
      <w:marBottom w:val="0"/>
      <w:divBdr>
        <w:top w:val="none" w:sz="0" w:space="0" w:color="auto"/>
        <w:left w:val="none" w:sz="0" w:space="0" w:color="auto"/>
        <w:bottom w:val="none" w:sz="0" w:space="0" w:color="auto"/>
        <w:right w:val="none" w:sz="0" w:space="0" w:color="auto"/>
      </w:divBdr>
    </w:div>
    <w:div w:id="984745349">
      <w:bodyDiv w:val="1"/>
      <w:marLeft w:val="0"/>
      <w:marRight w:val="0"/>
      <w:marTop w:val="0"/>
      <w:marBottom w:val="0"/>
      <w:divBdr>
        <w:top w:val="none" w:sz="0" w:space="0" w:color="auto"/>
        <w:left w:val="none" w:sz="0" w:space="0" w:color="auto"/>
        <w:bottom w:val="none" w:sz="0" w:space="0" w:color="auto"/>
        <w:right w:val="none" w:sz="0" w:space="0" w:color="auto"/>
      </w:divBdr>
    </w:div>
    <w:div w:id="996886870">
      <w:bodyDiv w:val="1"/>
      <w:marLeft w:val="0"/>
      <w:marRight w:val="0"/>
      <w:marTop w:val="0"/>
      <w:marBottom w:val="0"/>
      <w:divBdr>
        <w:top w:val="none" w:sz="0" w:space="0" w:color="auto"/>
        <w:left w:val="none" w:sz="0" w:space="0" w:color="auto"/>
        <w:bottom w:val="none" w:sz="0" w:space="0" w:color="auto"/>
        <w:right w:val="none" w:sz="0" w:space="0" w:color="auto"/>
      </w:divBdr>
    </w:div>
    <w:div w:id="1009797434">
      <w:bodyDiv w:val="1"/>
      <w:marLeft w:val="0"/>
      <w:marRight w:val="0"/>
      <w:marTop w:val="0"/>
      <w:marBottom w:val="0"/>
      <w:divBdr>
        <w:top w:val="none" w:sz="0" w:space="0" w:color="auto"/>
        <w:left w:val="none" w:sz="0" w:space="0" w:color="auto"/>
        <w:bottom w:val="none" w:sz="0" w:space="0" w:color="auto"/>
        <w:right w:val="none" w:sz="0" w:space="0" w:color="auto"/>
      </w:divBdr>
    </w:div>
    <w:div w:id="1032922430">
      <w:bodyDiv w:val="1"/>
      <w:marLeft w:val="0"/>
      <w:marRight w:val="0"/>
      <w:marTop w:val="0"/>
      <w:marBottom w:val="0"/>
      <w:divBdr>
        <w:top w:val="none" w:sz="0" w:space="0" w:color="auto"/>
        <w:left w:val="none" w:sz="0" w:space="0" w:color="auto"/>
        <w:bottom w:val="none" w:sz="0" w:space="0" w:color="auto"/>
        <w:right w:val="none" w:sz="0" w:space="0" w:color="auto"/>
      </w:divBdr>
    </w:div>
    <w:div w:id="1043946980">
      <w:bodyDiv w:val="1"/>
      <w:marLeft w:val="0"/>
      <w:marRight w:val="0"/>
      <w:marTop w:val="0"/>
      <w:marBottom w:val="0"/>
      <w:divBdr>
        <w:top w:val="none" w:sz="0" w:space="0" w:color="auto"/>
        <w:left w:val="none" w:sz="0" w:space="0" w:color="auto"/>
        <w:bottom w:val="none" w:sz="0" w:space="0" w:color="auto"/>
        <w:right w:val="none" w:sz="0" w:space="0" w:color="auto"/>
      </w:divBdr>
    </w:div>
    <w:div w:id="1046176308">
      <w:bodyDiv w:val="1"/>
      <w:marLeft w:val="0"/>
      <w:marRight w:val="0"/>
      <w:marTop w:val="0"/>
      <w:marBottom w:val="0"/>
      <w:divBdr>
        <w:top w:val="none" w:sz="0" w:space="0" w:color="auto"/>
        <w:left w:val="none" w:sz="0" w:space="0" w:color="auto"/>
        <w:bottom w:val="none" w:sz="0" w:space="0" w:color="auto"/>
        <w:right w:val="none" w:sz="0" w:space="0" w:color="auto"/>
      </w:divBdr>
    </w:div>
    <w:div w:id="1048071983">
      <w:bodyDiv w:val="1"/>
      <w:marLeft w:val="0"/>
      <w:marRight w:val="0"/>
      <w:marTop w:val="0"/>
      <w:marBottom w:val="0"/>
      <w:divBdr>
        <w:top w:val="none" w:sz="0" w:space="0" w:color="auto"/>
        <w:left w:val="none" w:sz="0" w:space="0" w:color="auto"/>
        <w:bottom w:val="none" w:sz="0" w:space="0" w:color="auto"/>
        <w:right w:val="none" w:sz="0" w:space="0" w:color="auto"/>
      </w:divBdr>
    </w:div>
    <w:div w:id="1073235932">
      <w:bodyDiv w:val="1"/>
      <w:marLeft w:val="0"/>
      <w:marRight w:val="0"/>
      <w:marTop w:val="0"/>
      <w:marBottom w:val="0"/>
      <w:divBdr>
        <w:top w:val="none" w:sz="0" w:space="0" w:color="auto"/>
        <w:left w:val="none" w:sz="0" w:space="0" w:color="auto"/>
        <w:bottom w:val="none" w:sz="0" w:space="0" w:color="auto"/>
        <w:right w:val="none" w:sz="0" w:space="0" w:color="auto"/>
      </w:divBdr>
    </w:div>
    <w:div w:id="1081484828">
      <w:bodyDiv w:val="1"/>
      <w:marLeft w:val="0"/>
      <w:marRight w:val="0"/>
      <w:marTop w:val="0"/>
      <w:marBottom w:val="0"/>
      <w:divBdr>
        <w:top w:val="none" w:sz="0" w:space="0" w:color="auto"/>
        <w:left w:val="none" w:sz="0" w:space="0" w:color="auto"/>
        <w:bottom w:val="none" w:sz="0" w:space="0" w:color="auto"/>
        <w:right w:val="none" w:sz="0" w:space="0" w:color="auto"/>
      </w:divBdr>
    </w:div>
    <w:div w:id="1089039381">
      <w:bodyDiv w:val="1"/>
      <w:marLeft w:val="0"/>
      <w:marRight w:val="0"/>
      <w:marTop w:val="0"/>
      <w:marBottom w:val="0"/>
      <w:divBdr>
        <w:top w:val="none" w:sz="0" w:space="0" w:color="auto"/>
        <w:left w:val="none" w:sz="0" w:space="0" w:color="auto"/>
        <w:bottom w:val="none" w:sz="0" w:space="0" w:color="auto"/>
        <w:right w:val="none" w:sz="0" w:space="0" w:color="auto"/>
      </w:divBdr>
    </w:div>
    <w:div w:id="1091657702">
      <w:bodyDiv w:val="1"/>
      <w:marLeft w:val="0"/>
      <w:marRight w:val="0"/>
      <w:marTop w:val="0"/>
      <w:marBottom w:val="0"/>
      <w:divBdr>
        <w:top w:val="none" w:sz="0" w:space="0" w:color="auto"/>
        <w:left w:val="none" w:sz="0" w:space="0" w:color="auto"/>
        <w:bottom w:val="none" w:sz="0" w:space="0" w:color="auto"/>
        <w:right w:val="none" w:sz="0" w:space="0" w:color="auto"/>
      </w:divBdr>
    </w:div>
    <w:div w:id="1092705998">
      <w:bodyDiv w:val="1"/>
      <w:marLeft w:val="0"/>
      <w:marRight w:val="0"/>
      <w:marTop w:val="0"/>
      <w:marBottom w:val="0"/>
      <w:divBdr>
        <w:top w:val="none" w:sz="0" w:space="0" w:color="auto"/>
        <w:left w:val="none" w:sz="0" w:space="0" w:color="auto"/>
        <w:bottom w:val="none" w:sz="0" w:space="0" w:color="auto"/>
        <w:right w:val="none" w:sz="0" w:space="0" w:color="auto"/>
      </w:divBdr>
    </w:div>
    <w:div w:id="1130855179">
      <w:bodyDiv w:val="1"/>
      <w:marLeft w:val="0"/>
      <w:marRight w:val="0"/>
      <w:marTop w:val="0"/>
      <w:marBottom w:val="0"/>
      <w:divBdr>
        <w:top w:val="none" w:sz="0" w:space="0" w:color="auto"/>
        <w:left w:val="none" w:sz="0" w:space="0" w:color="auto"/>
        <w:bottom w:val="none" w:sz="0" w:space="0" w:color="auto"/>
        <w:right w:val="none" w:sz="0" w:space="0" w:color="auto"/>
      </w:divBdr>
    </w:div>
    <w:div w:id="1131240976">
      <w:bodyDiv w:val="1"/>
      <w:marLeft w:val="0"/>
      <w:marRight w:val="0"/>
      <w:marTop w:val="0"/>
      <w:marBottom w:val="0"/>
      <w:divBdr>
        <w:top w:val="none" w:sz="0" w:space="0" w:color="auto"/>
        <w:left w:val="none" w:sz="0" w:space="0" w:color="auto"/>
        <w:bottom w:val="none" w:sz="0" w:space="0" w:color="auto"/>
        <w:right w:val="none" w:sz="0" w:space="0" w:color="auto"/>
      </w:divBdr>
    </w:div>
    <w:div w:id="1132555955">
      <w:bodyDiv w:val="1"/>
      <w:marLeft w:val="0"/>
      <w:marRight w:val="0"/>
      <w:marTop w:val="0"/>
      <w:marBottom w:val="0"/>
      <w:divBdr>
        <w:top w:val="none" w:sz="0" w:space="0" w:color="auto"/>
        <w:left w:val="none" w:sz="0" w:space="0" w:color="auto"/>
        <w:bottom w:val="none" w:sz="0" w:space="0" w:color="auto"/>
        <w:right w:val="none" w:sz="0" w:space="0" w:color="auto"/>
      </w:divBdr>
    </w:div>
    <w:div w:id="1134366345">
      <w:bodyDiv w:val="1"/>
      <w:marLeft w:val="0"/>
      <w:marRight w:val="0"/>
      <w:marTop w:val="0"/>
      <w:marBottom w:val="0"/>
      <w:divBdr>
        <w:top w:val="none" w:sz="0" w:space="0" w:color="auto"/>
        <w:left w:val="none" w:sz="0" w:space="0" w:color="auto"/>
        <w:bottom w:val="none" w:sz="0" w:space="0" w:color="auto"/>
        <w:right w:val="none" w:sz="0" w:space="0" w:color="auto"/>
      </w:divBdr>
    </w:div>
    <w:div w:id="1139565745">
      <w:bodyDiv w:val="1"/>
      <w:marLeft w:val="0"/>
      <w:marRight w:val="0"/>
      <w:marTop w:val="0"/>
      <w:marBottom w:val="0"/>
      <w:divBdr>
        <w:top w:val="none" w:sz="0" w:space="0" w:color="auto"/>
        <w:left w:val="none" w:sz="0" w:space="0" w:color="auto"/>
        <w:bottom w:val="none" w:sz="0" w:space="0" w:color="auto"/>
        <w:right w:val="none" w:sz="0" w:space="0" w:color="auto"/>
      </w:divBdr>
    </w:div>
    <w:div w:id="1178958980">
      <w:bodyDiv w:val="1"/>
      <w:marLeft w:val="0"/>
      <w:marRight w:val="0"/>
      <w:marTop w:val="0"/>
      <w:marBottom w:val="0"/>
      <w:divBdr>
        <w:top w:val="none" w:sz="0" w:space="0" w:color="auto"/>
        <w:left w:val="none" w:sz="0" w:space="0" w:color="auto"/>
        <w:bottom w:val="none" w:sz="0" w:space="0" w:color="auto"/>
        <w:right w:val="none" w:sz="0" w:space="0" w:color="auto"/>
      </w:divBdr>
    </w:div>
    <w:div w:id="1181311520">
      <w:bodyDiv w:val="1"/>
      <w:marLeft w:val="0"/>
      <w:marRight w:val="0"/>
      <w:marTop w:val="0"/>
      <w:marBottom w:val="0"/>
      <w:divBdr>
        <w:top w:val="none" w:sz="0" w:space="0" w:color="auto"/>
        <w:left w:val="none" w:sz="0" w:space="0" w:color="auto"/>
        <w:bottom w:val="none" w:sz="0" w:space="0" w:color="auto"/>
        <w:right w:val="none" w:sz="0" w:space="0" w:color="auto"/>
      </w:divBdr>
    </w:div>
    <w:div w:id="1200312409">
      <w:bodyDiv w:val="1"/>
      <w:marLeft w:val="0"/>
      <w:marRight w:val="0"/>
      <w:marTop w:val="0"/>
      <w:marBottom w:val="0"/>
      <w:divBdr>
        <w:top w:val="none" w:sz="0" w:space="0" w:color="auto"/>
        <w:left w:val="none" w:sz="0" w:space="0" w:color="auto"/>
        <w:bottom w:val="none" w:sz="0" w:space="0" w:color="auto"/>
        <w:right w:val="none" w:sz="0" w:space="0" w:color="auto"/>
      </w:divBdr>
    </w:div>
    <w:div w:id="1207639178">
      <w:bodyDiv w:val="1"/>
      <w:marLeft w:val="0"/>
      <w:marRight w:val="0"/>
      <w:marTop w:val="0"/>
      <w:marBottom w:val="0"/>
      <w:divBdr>
        <w:top w:val="none" w:sz="0" w:space="0" w:color="auto"/>
        <w:left w:val="none" w:sz="0" w:space="0" w:color="auto"/>
        <w:bottom w:val="none" w:sz="0" w:space="0" w:color="auto"/>
        <w:right w:val="none" w:sz="0" w:space="0" w:color="auto"/>
      </w:divBdr>
    </w:div>
    <w:div w:id="1215235239">
      <w:bodyDiv w:val="1"/>
      <w:marLeft w:val="0"/>
      <w:marRight w:val="0"/>
      <w:marTop w:val="0"/>
      <w:marBottom w:val="0"/>
      <w:divBdr>
        <w:top w:val="none" w:sz="0" w:space="0" w:color="auto"/>
        <w:left w:val="none" w:sz="0" w:space="0" w:color="auto"/>
        <w:bottom w:val="none" w:sz="0" w:space="0" w:color="auto"/>
        <w:right w:val="none" w:sz="0" w:space="0" w:color="auto"/>
      </w:divBdr>
    </w:div>
    <w:div w:id="1217621848">
      <w:bodyDiv w:val="1"/>
      <w:marLeft w:val="0"/>
      <w:marRight w:val="0"/>
      <w:marTop w:val="0"/>
      <w:marBottom w:val="0"/>
      <w:divBdr>
        <w:top w:val="none" w:sz="0" w:space="0" w:color="auto"/>
        <w:left w:val="none" w:sz="0" w:space="0" w:color="auto"/>
        <w:bottom w:val="none" w:sz="0" w:space="0" w:color="auto"/>
        <w:right w:val="none" w:sz="0" w:space="0" w:color="auto"/>
      </w:divBdr>
    </w:div>
    <w:div w:id="1225292210">
      <w:bodyDiv w:val="1"/>
      <w:marLeft w:val="0"/>
      <w:marRight w:val="0"/>
      <w:marTop w:val="0"/>
      <w:marBottom w:val="0"/>
      <w:divBdr>
        <w:top w:val="none" w:sz="0" w:space="0" w:color="auto"/>
        <w:left w:val="none" w:sz="0" w:space="0" w:color="auto"/>
        <w:bottom w:val="none" w:sz="0" w:space="0" w:color="auto"/>
        <w:right w:val="none" w:sz="0" w:space="0" w:color="auto"/>
      </w:divBdr>
    </w:div>
    <w:div w:id="1234467594">
      <w:bodyDiv w:val="1"/>
      <w:marLeft w:val="0"/>
      <w:marRight w:val="0"/>
      <w:marTop w:val="0"/>
      <w:marBottom w:val="0"/>
      <w:divBdr>
        <w:top w:val="none" w:sz="0" w:space="0" w:color="auto"/>
        <w:left w:val="none" w:sz="0" w:space="0" w:color="auto"/>
        <w:bottom w:val="none" w:sz="0" w:space="0" w:color="auto"/>
        <w:right w:val="none" w:sz="0" w:space="0" w:color="auto"/>
      </w:divBdr>
    </w:div>
    <w:div w:id="1251542878">
      <w:bodyDiv w:val="1"/>
      <w:marLeft w:val="0"/>
      <w:marRight w:val="0"/>
      <w:marTop w:val="0"/>
      <w:marBottom w:val="0"/>
      <w:divBdr>
        <w:top w:val="none" w:sz="0" w:space="0" w:color="auto"/>
        <w:left w:val="none" w:sz="0" w:space="0" w:color="auto"/>
        <w:bottom w:val="none" w:sz="0" w:space="0" w:color="auto"/>
        <w:right w:val="none" w:sz="0" w:space="0" w:color="auto"/>
      </w:divBdr>
    </w:div>
    <w:div w:id="1266421697">
      <w:bodyDiv w:val="1"/>
      <w:marLeft w:val="0"/>
      <w:marRight w:val="0"/>
      <w:marTop w:val="0"/>
      <w:marBottom w:val="0"/>
      <w:divBdr>
        <w:top w:val="none" w:sz="0" w:space="0" w:color="auto"/>
        <w:left w:val="none" w:sz="0" w:space="0" w:color="auto"/>
        <w:bottom w:val="none" w:sz="0" w:space="0" w:color="auto"/>
        <w:right w:val="none" w:sz="0" w:space="0" w:color="auto"/>
      </w:divBdr>
    </w:div>
    <w:div w:id="1276447532">
      <w:bodyDiv w:val="1"/>
      <w:marLeft w:val="0"/>
      <w:marRight w:val="0"/>
      <w:marTop w:val="0"/>
      <w:marBottom w:val="0"/>
      <w:divBdr>
        <w:top w:val="none" w:sz="0" w:space="0" w:color="auto"/>
        <w:left w:val="none" w:sz="0" w:space="0" w:color="auto"/>
        <w:bottom w:val="none" w:sz="0" w:space="0" w:color="auto"/>
        <w:right w:val="none" w:sz="0" w:space="0" w:color="auto"/>
      </w:divBdr>
    </w:div>
    <w:div w:id="1288775616">
      <w:bodyDiv w:val="1"/>
      <w:marLeft w:val="0"/>
      <w:marRight w:val="0"/>
      <w:marTop w:val="0"/>
      <w:marBottom w:val="0"/>
      <w:divBdr>
        <w:top w:val="none" w:sz="0" w:space="0" w:color="auto"/>
        <w:left w:val="none" w:sz="0" w:space="0" w:color="auto"/>
        <w:bottom w:val="none" w:sz="0" w:space="0" w:color="auto"/>
        <w:right w:val="none" w:sz="0" w:space="0" w:color="auto"/>
      </w:divBdr>
    </w:div>
    <w:div w:id="1288973553">
      <w:bodyDiv w:val="1"/>
      <w:marLeft w:val="0"/>
      <w:marRight w:val="0"/>
      <w:marTop w:val="0"/>
      <w:marBottom w:val="0"/>
      <w:divBdr>
        <w:top w:val="none" w:sz="0" w:space="0" w:color="auto"/>
        <w:left w:val="none" w:sz="0" w:space="0" w:color="auto"/>
        <w:bottom w:val="none" w:sz="0" w:space="0" w:color="auto"/>
        <w:right w:val="none" w:sz="0" w:space="0" w:color="auto"/>
      </w:divBdr>
    </w:div>
    <w:div w:id="1289093708">
      <w:bodyDiv w:val="1"/>
      <w:marLeft w:val="0"/>
      <w:marRight w:val="0"/>
      <w:marTop w:val="0"/>
      <w:marBottom w:val="0"/>
      <w:divBdr>
        <w:top w:val="none" w:sz="0" w:space="0" w:color="auto"/>
        <w:left w:val="none" w:sz="0" w:space="0" w:color="auto"/>
        <w:bottom w:val="none" w:sz="0" w:space="0" w:color="auto"/>
        <w:right w:val="none" w:sz="0" w:space="0" w:color="auto"/>
      </w:divBdr>
    </w:div>
    <w:div w:id="1301349822">
      <w:bodyDiv w:val="1"/>
      <w:marLeft w:val="0"/>
      <w:marRight w:val="0"/>
      <w:marTop w:val="0"/>
      <w:marBottom w:val="0"/>
      <w:divBdr>
        <w:top w:val="none" w:sz="0" w:space="0" w:color="auto"/>
        <w:left w:val="none" w:sz="0" w:space="0" w:color="auto"/>
        <w:bottom w:val="none" w:sz="0" w:space="0" w:color="auto"/>
        <w:right w:val="none" w:sz="0" w:space="0" w:color="auto"/>
      </w:divBdr>
    </w:div>
    <w:div w:id="1336952616">
      <w:bodyDiv w:val="1"/>
      <w:marLeft w:val="0"/>
      <w:marRight w:val="0"/>
      <w:marTop w:val="0"/>
      <w:marBottom w:val="0"/>
      <w:divBdr>
        <w:top w:val="none" w:sz="0" w:space="0" w:color="auto"/>
        <w:left w:val="none" w:sz="0" w:space="0" w:color="auto"/>
        <w:bottom w:val="none" w:sz="0" w:space="0" w:color="auto"/>
        <w:right w:val="none" w:sz="0" w:space="0" w:color="auto"/>
      </w:divBdr>
    </w:div>
    <w:div w:id="1347056866">
      <w:bodyDiv w:val="1"/>
      <w:marLeft w:val="0"/>
      <w:marRight w:val="0"/>
      <w:marTop w:val="0"/>
      <w:marBottom w:val="0"/>
      <w:divBdr>
        <w:top w:val="none" w:sz="0" w:space="0" w:color="auto"/>
        <w:left w:val="none" w:sz="0" w:space="0" w:color="auto"/>
        <w:bottom w:val="none" w:sz="0" w:space="0" w:color="auto"/>
        <w:right w:val="none" w:sz="0" w:space="0" w:color="auto"/>
      </w:divBdr>
    </w:div>
    <w:div w:id="1348286886">
      <w:bodyDiv w:val="1"/>
      <w:marLeft w:val="0"/>
      <w:marRight w:val="0"/>
      <w:marTop w:val="0"/>
      <w:marBottom w:val="0"/>
      <w:divBdr>
        <w:top w:val="none" w:sz="0" w:space="0" w:color="auto"/>
        <w:left w:val="none" w:sz="0" w:space="0" w:color="auto"/>
        <w:bottom w:val="none" w:sz="0" w:space="0" w:color="auto"/>
        <w:right w:val="none" w:sz="0" w:space="0" w:color="auto"/>
      </w:divBdr>
    </w:div>
    <w:div w:id="1355883723">
      <w:bodyDiv w:val="1"/>
      <w:marLeft w:val="0"/>
      <w:marRight w:val="0"/>
      <w:marTop w:val="0"/>
      <w:marBottom w:val="0"/>
      <w:divBdr>
        <w:top w:val="none" w:sz="0" w:space="0" w:color="auto"/>
        <w:left w:val="none" w:sz="0" w:space="0" w:color="auto"/>
        <w:bottom w:val="none" w:sz="0" w:space="0" w:color="auto"/>
        <w:right w:val="none" w:sz="0" w:space="0" w:color="auto"/>
      </w:divBdr>
    </w:div>
    <w:div w:id="1359307513">
      <w:bodyDiv w:val="1"/>
      <w:marLeft w:val="0"/>
      <w:marRight w:val="0"/>
      <w:marTop w:val="0"/>
      <w:marBottom w:val="0"/>
      <w:divBdr>
        <w:top w:val="none" w:sz="0" w:space="0" w:color="auto"/>
        <w:left w:val="none" w:sz="0" w:space="0" w:color="auto"/>
        <w:bottom w:val="none" w:sz="0" w:space="0" w:color="auto"/>
        <w:right w:val="none" w:sz="0" w:space="0" w:color="auto"/>
      </w:divBdr>
    </w:div>
    <w:div w:id="1364012191">
      <w:bodyDiv w:val="1"/>
      <w:marLeft w:val="0"/>
      <w:marRight w:val="0"/>
      <w:marTop w:val="0"/>
      <w:marBottom w:val="0"/>
      <w:divBdr>
        <w:top w:val="none" w:sz="0" w:space="0" w:color="auto"/>
        <w:left w:val="none" w:sz="0" w:space="0" w:color="auto"/>
        <w:bottom w:val="none" w:sz="0" w:space="0" w:color="auto"/>
        <w:right w:val="none" w:sz="0" w:space="0" w:color="auto"/>
      </w:divBdr>
    </w:div>
    <w:div w:id="1376153813">
      <w:bodyDiv w:val="1"/>
      <w:marLeft w:val="0"/>
      <w:marRight w:val="0"/>
      <w:marTop w:val="0"/>
      <w:marBottom w:val="0"/>
      <w:divBdr>
        <w:top w:val="none" w:sz="0" w:space="0" w:color="auto"/>
        <w:left w:val="none" w:sz="0" w:space="0" w:color="auto"/>
        <w:bottom w:val="none" w:sz="0" w:space="0" w:color="auto"/>
        <w:right w:val="none" w:sz="0" w:space="0" w:color="auto"/>
      </w:divBdr>
    </w:div>
    <w:div w:id="1377856241">
      <w:bodyDiv w:val="1"/>
      <w:marLeft w:val="0"/>
      <w:marRight w:val="0"/>
      <w:marTop w:val="0"/>
      <w:marBottom w:val="0"/>
      <w:divBdr>
        <w:top w:val="none" w:sz="0" w:space="0" w:color="auto"/>
        <w:left w:val="none" w:sz="0" w:space="0" w:color="auto"/>
        <w:bottom w:val="none" w:sz="0" w:space="0" w:color="auto"/>
        <w:right w:val="none" w:sz="0" w:space="0" w:color="auto"/>
      </w:divBdr>
    </w:div>
    <w:div w:id="1394623416">
      <w:bodyDiv w:val="1"/>
      <w:marLeft w:val="0"/>
      <w:marRight w:val="0"/>
      <w:marTop w:val="0"/>
      <w:marBottom w:val="0"/>
      <w:divBdr>
        <w:top w:val="none" w:sz="0" w:space="0" w:color="auto"/>
        <w:left w:val="none" w:sz="0" w:space="0" w:color="auto"/>
        <w:bottom w:val="none" w:sz="0" w:space="0" w:color="auto"/>
        <w:right w:val="none" w:sz="0" w:space="0" w:color="auto"/>
      </w:divBdr>
    </w:div>
    <w:div w:id="1413699582">
      <w:bodyDiv w:val="1"/>
      <w:marLeft w:val="0"/>
      <w:marRight w:val="0"/>
      <w:marTop w:val="0"/>
      <w:marBottom w:val="0"/>
      <w:divBdr>
        <w:top w:val="none" w:sz="0" w:space="0" w:color="auto"/>
        <w:left w:val="none" w:sz="0" w:space="0" w:color="auto"/>
        <w:bottom w:val="none" w:sz="0" w:space="0" w:color="auto"/>
        <w:right w:val="none" w:sz="0" w:space="0" w:color="auto"/>
      </w:divBdr>
    </w:div>
    <w:div w:id="1416249196">
      <w:bodyDiv w:val="1"/>
      <w:marLeft w:val="0"/>
      <w:marRight w:val="0"/>
      <w:marTop w:val="0"/>
      <w:marBottom w:val="0"/>
      <w:divBdr>
        <w:top w:val="none" w:sz="0" w:space="0" w:color="auto"/>
        <w:left w:val="none" w:sz="0" w:space="0" w:color="auto"/>
        <w:bottom w:val="none" w:sz="0" w:space="0" w:color="auto"/>
        <w:right w:val="none" w:sz="0" w:space="0" w:color="auto"/>
      </w:divBdr>
    </w:div>
    <w:div w:id="1416513939">
      <w:bodyDiv w:val="1"/>
      <w:marLeft w:val="0"/>
      <w:marRight w:val="0"/>
      <w:marTop w:val="0"/>
      <w:marBottom w:val="0"/>
      <w:divBdr>
        <w:top w:val="none" w:sz="0" w:space="0" w:color="auto"/>
        <w:left w:val="none" w:sz="0" w:space="0" w:color="auto"/>
        <w:bottom w:val="none" w:sz="0" w:space="0" w:color="auto"/>
        <w:right w:val="none" w:sz="0" w:space="0" w:color="auto"/>
      </w:divBdr>
    </w:div>
    <w:div w:id="1441029357">
      <w:bodyDiv w:val="1"/>
      <w:marLeft w:val="0"/>
      <w:marRight w:val="0"/>
      <w:marTop w:val="0"/>
      <w:marBottom w:val="0"/>
      <w:divBdr>
        <w:top w:val="none" w:sz="0" w:space="0" w:color="auto"/>
        <w:left w:val="none" w:sz="0" w:space="0" w:color="auto"/>
        <w:bottom w:val="none" w:sz="0" w:space="0" w:color="auto"/>
        <w:right w:val="none" w:sz="0" w:space="0" w:color="auto"/>
      </w:divBdr>
    </w:div>
    <w:div w:id="1446119414">
      <w:bodyDiv w:val="1"/>
      <w:marLeft w:val="0"/>
      <w:marRight w:val="0"/>
      <w:marTop w:val="0"/>
      <w:marBottom w:val="0"/>
      <w:divBdr>
        <w:top w:val="none" w:sz="0" w:space="0" w:color="auto"/>
        <w:left w:val="none" w:sz="0" w:space="0" w:color="auto"/>
        <w:bottom w:val="none" w:sz="0" w:space="0" w:color="auto"/>
        <w:right w:val="none" w:sz="0" w:space="0" w:color="auto"/>
      </w:divBdr>
    </w:div>
    <w:div w:id="1448699180">
      <w:bodyDiv w:val="1"/>
      <w:marLeft w:val="0"/>
      <w:marRight w:val="0"/>
      <w:marTop w:val="0"/>
      <w:marBottom w:val="0"/>
      <w:divBdr>
        <w:top w:val="none" w:sz="0" w:space="0" w:color="auto"/>
        <w:left w:val="none" w:sz="0" w:space="0" w:color="auto"/>
        <w:bottom w:val="none" w:sz="0" w:space="0" w:color="auto"/>
        <w:right w:val="none" w:sz="0" w:space="0" w:color="auto"/>
      </w:divBdr>
    </w:div>
    <w:div w:id="1465387785">
      <w:bodyDiv w:val="1"/>
      <w:marLeft w:val="0"/>
      <w:marRight w:val="0"/>
      <w:marTop w:val="0"/>
      <w:marBottom w:val="0"/>
      <w:divBdr>
        <w:top w:val="none" w:sz="0" w:space="0" w:color="auto"/>
        <w:left w:val="none" w:sz="0" w:space="0" w:color="auto"/>
        <w:bottom w:val="none" w:sz="0" w:space="0" w:color="auto"/>
        <w:right w:val="none" w:sz="0" w:space="0" w:color="auto"/>
      </w:divBdr>
    </w:div>
    <w:div w:id="1466000633">
      <w:bodyDiv w:val="1"/>
      <w:marLeft w:val="0"/>
      <w:marRight w:val="0"/>
      <w:marTop w:val="0"/>
      <w:marBottom w:val="0"/>
      <w:divBdr>
        <w:top w:val="none" w:sz="0" w:space="0" w:color="auto"/>
        <w:left w:val="none" w:sz="0" w:space="0" w:color="auto"/>
        <w:bottom w:val="none" w:sz="0" w:space="0" w:color="auto"/>
        <w:right w:val="none" w:sz="0" w:space="0" w:color="auto"/>
      </w:divBdr>
    </w:div>
    <w:div w:id="1468860462">
      <w:bodyDiv w:val="1"/>
      <w:marLeft w:val="0"/>
      <w:marRight w:val="0"/>
      <w:marTop w:val="0"/>
      <w:marBottom w:val="0"/>
      <w:divBdr>
        <w:top w:val="none" w:sz="0" w:space="0" w:color="auto"/>
        <w:left w:val="none" w:sz="0" w:space="0" w:color="auto"/>
        <w:bottom w:val="none" w:sz="0" w:space="0" w:color="auto"/>
        <w:right w:val="none" w:sz="0" w:space="0" w:color="auto"/>
      </w:divBdr>
    </w:div>
    <w:div w:id="1479346565">
      <w:bodyDiv w:val="1"/>
      <w:marLeft w:val="0"/>
      <w:marRight w:val="0"/>
      <w:marTop w:val="0"/>
      <w:marBottom w:val="0"/>
      <w:divBdr>
        <w:top w:val="none" w:sz="0" w:space="0" w:color="auto"/>
        <w:left w:val="none" w:sz="0" w:space="0" w:color="auto"/>
        <w:bottom w:val="none" w:sz="0" w:space="0" w:color="auto"/>
        <w:right w:val="none" w:sz="0" w:space="0" w:color="auto"/>
      </w:divBdr>
    </w:div>
    <w:div w:id="1480852572">
      <w:bodyDiv w:val="1"/>
      <w:marLeft w:val="0"/>
      <w:marRight w:val="0"/>
      <w:marTop w:val="0"/>
      <w:marBottom w:val="0"/>
      <w:divBdr>
        <w:top w:val="none" w:sz="0" w:space="0" w:color="auto"/>
        <w:left w:val="none" w:sz="0" w:space="0" w:color="auto"/>
        <w:bottom w:val="none" w:sz="0" w:space="0" w:color="auto"/>
        <w:right w:val="none" w:sz="0" w:space="0" w:color="auto"/>
      </w:divBdr>
    </w:div>
    <w:div w:id="1482186903">
      <w:bodyDiv w:val="1"/>
      <w:marLeft w:val="0"/>
      <w:marRight w:val="0"/>
      <w:marTop w:val="0"/>
      <w:marBottom w:val="0"/>
      <w:divBdr>
        <w:top w:val="none" w:sz="0" w:space="0" w:color="auto"/>
        <w:left w:val="none" w:sz="0" w:space="0" w:color="auto"/>
        <w:bottom w:val="none" w:sz="0" w:space="0" w:color="auto"/>
        <w:right w:val="none" w:sz="0" w:space="0" w:color="auto"/>
      </w:divBdr>
    </w:div>
    <w:div w:id="1484926735">
      <w:bodyDiv w:val="1"/>
      <w:marLeft w:val="0"/>
      <w:marRight w:val="0"/>
      <w:marTop w:val="0"/>
      <w:marBottom w:val="0"/>
      <w:divBdr>
        <w:top w:val="none" w:sz="0" w:space="0" w:color="auto"/>
        <w:left w:val="none" w:sz="0" w:space="0" w:color="auto"/>
        <w:bottom w:val="none" w:sz="0" w:space="0" w:color="auto"/>
        <w:right w:val="none" w:sz="0" w:space="0" w:color="auto"/>
      </w:divBdr>
    </w:div>
    <w:div w:id="1495729747">
      <w:bodyDiv w:val="1"/>
      <w:marLeft w:val="0"/>
      <w:marRight w:val="0"/>
      <w:marTop w:val="0"/>
      <w:marBottom w:val="0"/>
      <w:divBdr>
        <w:top w:val="none" w:sz="0" w:space="0" w:color="auto"/>
        <w:left w:val="none" w:sz="0" w:space="0" w:color="auto"/>
        <w:bottom w:val="none" w:sz="0" w:space="0" w:color="auto"/>
        <w:right w:val="none" w:sz="0" w:space="0" w:color="auto"/>
      </w:divBdr>
    </w:div>
    <w:div w:id="1521966434">
      <w:bodyDiv w:val="1"/>
      <w:marLeft w:val="0"/>
      <w:marRight w:val="0"/>
      <w:marTop w:val="0"/>
      <w:marBottom w:val="0"/>
      <w:divBdr>
        <w:top w:val="none" w:sz="0" w:space="0" w:color="auto"/>
        <w:left w:val="none" w:sz="0" w:space="0" w:color="auto"/>
        <w:bottom w:val="none" w:sz="0" w:space="0" w:color="auto"/>
        <w:right w:val="none" w:sz="0" w:space="0" w:color="auto"/>
      </w:divBdr>
    </w:div>
    <w:div w:id="1534994385">
      <w:bodyDiv w:val="1"/>
      <w:marLeft w:val="0"/>
      <w:marRight w:val="0"/>
      <w:marTop w:val="0"/>
      <w:marBottom w:val="0"/>
      <w:divBdr>
        <w:top w:val="none" w:sz="0" w:space="0" w:color="auto"/>
        <w:left w:val="none" w:sz="0" w:space="0" w:color="auto"/>
        <w:bottom w:val="none" w:sz="0" w:space="0" w:color="auto"/>
        <w:right w:val="none" w:sz="0" w:space="0" w:color="auto"/>
      </w:divBdr>
    </w:div>
    <w:div w:id="1542396645">
      <w:bodyDiv w:val="1"/>
      <w:marLeft w:val="0"/>
      <w:marRight w:val="0"/>
      <w:marTop w:val="0"/>
      <w:marBottom w:val="0"/>
      <w:divBdr>
        <w:top w:val="none" w:sz="0" w:space="0" w:color="auto"/>
        <w:left w:val="none" w:sz="0" w:space="0" w:color="auto"/>
        <w:bottom w:val="none" w:sz="0" w:space="0" w:color="auto"/>
        <w:right w:val="none" w:sz="0" w:space="0" w:color="auto"/>
      </w:divBdr>
    </w:div>
    <w:div w:id="1562910234">
      <w:bodyDiv w:val="1"/>
      <w:marLeft w:val="0"/>
      <w:marRight w:val="0"/>
      <w:marTop w:val="0"/>
      <w:marBottom w:val="0"/>
      <w:divBdr>
        <w:top w:val="none" w:sz="0" w:space="0" w:color="auto"/>
        <w:left w:val="none" w:sz="0" w:space="0" w:color="auto"/>
        <w:bottom w:val="none" w:sz="0" w:space="0" w:color="auto"/>
        <w:right w:val="none" w:sz="0" w:space="0" w:color="auto"/>
      </w:divBdr>
    </w:div>
    <w:div w:id="1568951037">
      <w:bodyDiv w:val="1"/>
      <w:marLeft w:val="0"/>
      <w:marRight w:val="0"/>
      <w:marTop w:val="0"/>
      <w:marBottom w:val="0"/>
      <w:divBdr>
        <w:top w:val="none" w:sz="0" w:space="0" w:color="auto"/>
        <w:left w:val="none" w:sz="0" w:space="0" w:color="auto"/>
        <w:bottom w:val="none" w:sz="0" w:space="0" w:color="auto"/>
        <w:right w:val="none" w:sz="0" w:space="0" w:color="auto"/>
      </w:divBdr>
    </w:div>
    <w:div w:id="1571115630">
      <w:bodyDiv w:val="1"/>
      <w:marLeft w:val="0"/>
      <w:marRight w:val="0"/>
      <w:marTop w:val="0"/>
      <w:marBottom w:val="0"/>
      <w:divBdr>
        <w:top w:val="none" w:sz="0" w:space="0" w:color="auto"/>
        <w:left w:val="none" w:sz="0" w:space="0" w:color="auto"/>
        <w:bottom w:val="none" w:sz="0" w:space="0" w:color="auto"/>
        <w:right w:val="none" w:sz="0" w:space="0" w:color="auto"/>
      </w:divBdr>
    </w:div>
    <w:div w:id="1587419779">
      <w:bodyDiv w:val="1"/>
      <w:marLeft w:val="0"/>
      <w:marRight w:val="0"/>
      <w:marTop w:val="0"/>
      <w:marBottom w:val="0"/>
      <w:divBdr>
        <w:top w:val="none" w:sz="0" w:space="0" w:color="auto"/>
        <w:left w:val="none" w:sz="0" w:space="0" w:color="auto"/>
        <w:bottom w:val="none" w:sz="0" w:space="0" w:color="auto"/>
        <w:right w:val="none" w:sz="0" w:space="0" w:color="auto"/>
      </w:divBdr>
    </w:div>
    <w:div w:id="1592276286">
      <w:bodyDiv w:val="1"/>
      <w:marLeft w:val="0"/>
      <w:marRight w:val="0"/>
      <w:marTop w:val="0"/>
      <w:marBottom w:val="0"/>
      <w:divBdr>
        <w:top w:val="none" w:sz="0" w:space="0" w:color="auto"/>
        <w:left w:val="none" w:sz="0" w:space="0" w:color="auto"/>
        <w:bottom w:val="none" w:sz="0" w:space="0" w:color="auto"/>
        <w:right w:val="none" w:sz="0" w:space="0" w:color="auto"/>
      </w:divBdr>
    </w:div>
    <w:div w:id="1603218719">
      <w:bodyDiv w:val="1"/>
      <w:marLeft w:val="0"/>
      <w:marRight w:val="0"/>
      <w:marTop w:val="0"/>
      <w:marBottom w:val="0"/>
      <w:divBdr>
        <w:top w:val="none" w:sz="0" w:space="0" w:color="auto"/>
        <w:left w:val="none" w:sz="0" w:space="0" w:color="auto"/>
        <w:bottom w:val="none" w:sz="0" w:space="0" w:color="auto"/>
        <w:right w:val="none" w:sz="0" w:space="0" w:color="auto"/>
      </w:divBdr>
    </w:div>
    <w:div w:id="1610314285">
      <w:bodyDiv w:val="1"/>
      <w:marLeft w:val="0"/>
      <w:marRight w:val="0"/>
      <w:marTop w:val="0"/>
      <w:marBottom w:val="0"/>
      <w:divBdr>
        <w:top w:val="none" w:sz="0" w:space="0" w:color="auto"/>
        <w:left w:val="none" w:sz="0" w:space="0" w:color="auto"/>
        <w:bottom w:val="none" w:sz="0" w:space="0" w:color="auto"/>
        <w:right w:val="none" w:sz="0" w:space="0" w:color="auto"/>
      </w:divBdr>
    </w:div>
    <w:div w:id="1611861069">
      <w:bodyDiv w:val="1"/>
      <w:marLeft w:val="0"/>
      <w:marRight w:val="0"/>
      <w:marTop w:val="0"/>
      <w:marBottom w:val="0"/>
      <w:divBdr>
        <w:top w:val="none" w:sz="0" w:space="0" w:color="auto"/>
        <w:left w:val="none" w:sz="0" w:space="0" w:color="auto"/>
        <w:bottom w:val="none" w:sz="0" w:space="0" w:color="auto"/>
        <w:right w:val="none" w:sz="0" w:space="0" w:color="auto"/>
      </w:divBdr>
    </w:div>
    <w:div w:id="1649238213">
      <w:bodyDiv w:val="1"/>
      <w:marLeft w:val="0"/>
      <w:marRight w:val="0"/>
      <w:marTop w:val="0"/>
      <w:marBottom w:val="0"/>
      <w:divBdr>
        <w:top w:val="none" w:sz="0" w:space="0" w:color="auto"/>
        <w:left w:val="none" w:sz="0" w:space="0" w:color="auto"/>
        <w:bottom w:val="none" w:sz="0" w:space="0" w:color="auto"/>
        <w:right w:val="none" w:sz="0" w:space="0" w:color="auto"/>
      </w:divBdr>
    </w:div>
    <w:div w:id="1651251492">
      <w:bodyDiv w:val="1"/>
      <w:marLeft w:val="0"/>
      <w:marRight w:val="0"/>
      <w:marTop w:val="0"/>
      <w:marBottom w:val="0"/>
      <w:divBdr>
        <w:top w:val="none" w:sz="0" w:space="0" w:color="auto"/>
        <w:left w:val="none" w:sz="0" w:space="0" w:color="auto"/>
        <w:bottom w:val="none" w:sz="0" w:space="0" w:color="auto"/>
        <w:right w:val="none" w:sz="0" w:space="0" w:color="auto"/>
      </w:divBdr>
    </w:div>
    <w:div w:id="1676877461">
      <w:bodyDiv w:val="1"/>
      <w:marLeft w:val="0"/>
      <w:marRight w:val="0"/>
      <w:marTop w:val="0"/>
      <w:marBottom w:val="0"/>
      <w:divBdr>
        <w:top w:val="none" w:sz="0" w:space="0" w:color="auto"/>
        <w:left w:val="none" w:sz="0" w:space="0" w:color="auto"/>
        <w:bottom w:val="none" w:sz="0" w:space="0" w:color="auto"/>
        <w:right w:val="none" w:sz="0" w:space="0" w:color="auto"/>
      </w:divBdr>
    </w:div>
    <w:div w:id="1678311712">
      <w:bodyDiv w:val="1"/>
      <w:marLeft w:val="0"/>
      <w:marRight w:val="0"/>
      <w:marTop w:val="0"/>
      <w:marBottom w:val="0"/>
      <w:divBdr>
        <w:top w:val="none" w:sz="0" w:space="0" w:color="auto"/>
        <w:left w:val="none" w:sz="0" w:space="0" w:color="auto"/>
        <w:bottom w:val="none" w:sz="0" w:space="0" w:color="auto"/>
        <w:right w:val="none" w:sz="0" w:space="0" w:color="auto"/>
      </w:divBdr>
    </w:div>
    <w:div w:id="1681397280">
      <w:bodyDiv w:val="1"/>
      <w:marLeft w:val="0"/>
      <w:marRight w:val="0"/>
      <w:marTop w:val="0"/>
      <w:marBottom w:val="0"/>
      <w:divBdr>
        <w:top w:val="none" w:sz="0" w:space="0" w:color="auto"/>
        <w:left w:val="none" w:sz="0" w:space="0" w:color="auto"/>
        <w:bottom w:val="none" w:sz="0" w:space="0" w:color="auto"/>
        <w:right w:val="none" w:sz="0" w:space="0" w:color="auto"/>
      </w:divBdr>
    </w:div>
    <w:div w:id="1694723388">
      <w:bodyDiv w:val="1"/>
      <w:marLeft w:val="0"/>
      <w:marRight w:val="0"/>
      <w:marTop w:val="0"/>
      <w:marBottom w:val="0"/>
      <w:divBdr>
        <w:top w:val="none" w:sz="0" w:space="0" w:color="auto"/>
        <w:left w:val="none" w:sz="0" w:space="0" w:color="auto"/>
        <w:bottom w:val="none" w:sz="0" w:space="0" w:color="auto"/>
        <w:right w:val="none" w:sz="0" w:space="0" w:color="auto"/>
      </w:divBdr>
    </w:div>
    <w:div w:id="1705785769">
      <w:bodyDiv w:val="1"/>
      <w:marLeft w:val="0"/>
      <w:marRight w:val="0"/>
      <w:marTop w:val="0"/>
      <w:marBottom w:val="0"/>
      <w:divBdr>
        <w:top w:val="none" w:sz="0" w:space="0" w:color="auto"/>
        <w:left w:val="none" w:sz="0" w:space="0" w:color="auto"/>
        <w:bottom w:val="none" w:sz="0" w:space="0" w:color="auto"/>
        <w:right w:val="none" w:sz="0" w:space="0" w:color="auto"/>
      </w:divBdr>
    </w:div>
    <w:div w:id="1706827007">
      <w:bodyDiv w:val="1"/>
      <w:marLeft w:val="0"/>
      <w:marRight w:val="0"/>
      <w:marTop w:val="0"/>
      <w:marBottom w:val="0"/>
      <w:divBdr>
        <w:top w:val="none" w:sz="0" w:space="0" w:color="auto"/>
        <w:left w:val="none" w:sz="0" w:space="0" w:color="auto"/>
        <w:bottom w:val="none" w:sz="0" w:space="0" w:color="auto"/>
        <w:right w:val="none" w:sz="0" w:space="0" w:color="auto"/>
      </w:divBdr>
    </w:div>
    <w:div w:id="1710955929">
      <w:bodyDiv w:val="1"/>
      <w:marLeft w:val="0"/>
      <w:marRight w:val="0"/>
      <w:marTop w:val="0"/>
      <w:marBottom w:val="0"/>
      <w:divBdr>
        <w:top w:val="none" w:sz="0" w:space="0" w:color="auto"/>
        <w:left w:val="none" w:sz="0" w:space="0" w:color="auto"/>
        <w:bottom w:val="none" w:sz="0" w:space="0" w:color="auto"/>
        <w:right w:val="none" w:sz="0" w:space="0" w:color="auto"/>
      </w:divBdr>
    </w:div>
    <w:div w:id="1726760132">
      <w:bodyDiv w:val="1"/>
      <w:marLeft w:val="0"/>
      <w:marRight w:val="0"/>
      <w:marTop w:val="0"/>
      <w:marBottom w:val="0"/>
      <w:divBdr>
        <w:top w:val="none" w:sz="0" w:space="0" w:color="auto"/>
        <w:left w:val="none" w:sz="0" w:space="0" w:color="auto"/>
        <w:bottom w:val="none" w:sz="0" w:space="0" w:color="auto"/>
        <w:right w:val="none" w:sz="0" w:space="0" w:color="auto"/>
      </w:divBdr>
    </w:div>
    <w:div w:id="1742096474">
      <w:bodyDiv w:val="1"/>
      <w:marLeft w:val="0"/>
      <w:marRight w:val="0"/>
      <w:marTop w:val="0"/>
      <w:marBottom w:val="0"/>
      <w:divBdr>
        <w:top w:val="none" w:sz="0" w:space="0" w:color="auto"/>
        <w:left w:val="none" w:sz="0" w:space="0" w:color="auto"/>
        <w:bottom w:val="none" w:sz="0" w:space="0" w:color="auto"/>
        <w:right w:val="none" w:sz="0" w:space="0" w:color="auto"/>
      </w:divBdr>
    </w:div>
    <w:div w:id="1749301970">
      <w:bodyDiv w:val="1"/>
      <w:marLeft w:val="0"/>
      <w:marRight w:val="0"/>
      <w:marTop w:val="0"/>
      <w:marBottom w:val="0"/>
      <w:divBdr>
        <w:top w:val="none" w:sz="0" w:space="0" w:color="auto"/>
        <w:left w:val="none" w:sz="0" w:space="0" w:color="auto"/>
        <w:bottom w:val="none" w:sz="0" w:space="0" w:color="auto"/>
        <w:right w:val="none" w:sz="0" w:space="0" w:color="auto"/>
      </w:divBdr>
    </w:div>
    <w:div w:id="1792819385">
      <w:bodyDiv w:val="1"/>
      <w:marLeft w:val="0"/>
      <w:marRight w:val="0"/>
      <w:marTop w:val="0"/>
      <w:marBottom w:val="0"/>
      <w:divBdr>
        <w:top w:val="none" w:sz="0" w:space="0" w:color="auto"/>
        <w:left w:val="none" w:sz="0" w:space="0" w:color="auto"/>
        <w:bottom w:val="none" w:sz="0" w:space="0" w:color="auto"/>
        <w:right w:val="none" w:sz="0" w:space="0" w:color="auto"/>
      </w:divBdr>
    </w:div>
    <w:div w:id="1794010489">
      <w:bodyDiv w:val="1"/>
      <w:marLeft w:val="0"/>
      <w:marRight w:val="0"/>
      <w:marTop w:val="0"/>
      <w:marBottom w:val="0"/>
      <w:divBdr>
        <w:top w:val="none" w:sz="0" w:space="0" w:color="auto"/>
        <w:left w:val="none" w:sz="0" w:space="0" w:color="auto"/>
        <w:bottom w:val="none" w:sz="0" w:space="0" w:color="auto"/>
        <w:right w:val="none" w:sz="0" w:space="0" w:color="auto"/>
      </w:divBdr>
    </w:div>
    <w:div w:id="1801224130">
      <w:bodyDiv w:val="1"/>
      <w:marLeft w:val="0"/>
      <w:marRight w:val="0"/>
      <w:marTop w:val="0"/>
      <w:marBottom w:val="0"/>
      <w:divBdr>
        <w:top w:val="none" w:sz="0" w:space="0" w:color="auto"/>
        <w:left w:val="none" w:sz="0" w:space="0" w:color="auto"/>
        <w:bottom w:val="none" w:sz="0" w:space="0" w:color="auto"/>
        <w:right w:val="none" w:sz="0" w:space="0" w:color="auto"/>
      </w:divBdr>
    </w:div>
    <w:div w:id="1808352004">
      <w:bodyDiv w:val="1"/>
      <w:marLeft w:val="0"/>
      <w:marRight w:val="0"/>
      <w:marTop w:val="0"/>
      <w:marBottom w:val="0"/>
      <w:divBdr>
        <w:top w:val="none" w:sz="0" w:space="0" w:color="auto"/>
        <w:left w:val="none" w:sz="0" w:space="0" w:color="auto"/>
        <w:bottom w:val="none" w:sz="0" w:space="0" w:color="auto"/>
        <w:right w:val="none" w:sz="0" w:space="0" w:color="auto"/>
      </w:divBdr>
    </w:div>
    <w:div w:id="1808622481">
      <w:bodyDiv w:val="1"/>
      <w:marLeft w:val="0"/>
      <w:marRight w:val="0"/>
      <w:marTop w:val="0"/>
      <w:marBottom w:val="0"/>
      <w:divBdr>
        <w:top w:val="none" w:sz="0" w:space="0" w:color="auto"/>
        <w:left w:val="none" w:sz="0" w:space="0" w:color="auto"/>
        <w:bottom w:val="none" w:sz="0" w:space="0" w:color="auto"/>
        <w:right w:val="none" w:sz="0" w:space="0" w:color="auto"/>
      </w:divBdr>
    </w:div>
    <w:div w:id="1824463788">
      <w:bodyDiv w:val="1"/>
      <w:marLeft w:val="0"/>
      <w:marRight w:val="0"/>
      <w:marTop w:val="0"/>
      <w:marBottom w:val="0"/>
      <w:divBdr>
        <w:top w:val="none" w:sz="0" w:space="0" w:color="auto"/>
        <w:left w:val="none" w:sz="0" w:space="0" w:color="auto"/>
        <w:bottom w:val="none" w:sz="0" w:space="0" w:color="auto"/>
        <w:right w:val="none" w:sz="0" w:space="0" w:color="auto"/>
      </w:divBdr>
    </w:div>
    <w:div w:id="1839268029">
      <w:bodyDiv w:val="1"/>
      <w:marLeft w:val="0"/>
      <w:marRight w:val="0"/>
      <w:marTop w:val="0"/>
      <w:marBottom w:val="0"/>
      <w:divBdr>
        <w:top w:val="none" w:sz="0" w:space="0" w:color="auto"/>
        <w:left w:val="none" w:sz="0" w:space="0" w:color="auto"/>
        <w:bottom w:val="none" w:sz="0" w:space="0" w:color="auto"/>
        <w:right w:val="none" w:sz="0" w:space="0" w:color="auto"/>
      </w:divBdr>
    </w:div>
    <w:div w:id="1852597887">
      <w:bodyDiv w:val="1"/>
      <w:marLeft w:val="0"/>
      <w:marRight w:val="0"/>
      <w:marTop w:val="0"/>
      <w:marBottom w:val="0"/>
      <w:divBdr>
        <w:top w:val="none" w:sz="0" w:space="0" w:color="auto"/>
        <w:left w:val="none" w:sz="0" w:space="0" w:color="auto"/>
        <w:bottom w:val="none" w:sz="0" w:space="0" w:color="auto"/>
        <w:right w:val="none" w:sz="0" w:space="0" w:color="auto"/>
      </w:divBdr>
    </w:div>
    <w:div w:id="1911037201">
      <w:bodyDiv w:val="1"/>
      <w:marLeft w:val="0"/>
      <w:marRight w:val="0"/>
      <w:marTop w:val="0"/>
      <w:marBottom w:val="0"/>
      <w:divBdr>
        <w:top w:val="none" w:sz="0" w:space="0" w:color="auto"/>
        <w:left w:val="none" w:sz="0" w:space="0" w:color="auto"/>
        <w:bottom w:val="none" w:sz="0" w:space="0" w:color="auto"/>
        <w:right w:val="none" w:sz="0" w:space="0" w:color="auto"/>
      </w:divBdr>
    </w:div>
    <w:div w:id="1930385733">
      <w:bodyDiv w:val="1"/>
      <w:marLeft w:val="0"/>
      <w:marRight w:val="0"/>
      <w:marTop w:val="0"/>
      <w:marBottom w:val="0"/>
      <w:divBdr>
        <w:top w:val="none" w:sz="0" w:space="0" w:color="auto"/>
        <w:left w:val="none" w:sz="0" w:space="0" w:color="auto"/>
        <w:bottom w:val="none" w:sz="0" w:space="0" w:color="auto"/>
        <w:right w:val="none" w:sz="0" w:space="0" w:color="auto"/>
      </w:divBdr>
    </w:div>
    <w:div w:id="1931966345">
      <w:bodyDiv w:val="1"/>
      <w:marLeft w:val="0"/>
      <w:marRight w:val="0"/>
      <w:marTop w:val="0"/>
      <w:marBottom w:val="0"/>
      <w:divBdr>
        <w:top w:val="none" w:sz="0" w:space="0" w:color="auto"/>
        <w:left w:val="none" w:sz="0" w:space="0" w:color="auto"/>
        <w:bottom w:val="none" w:sz="0" w:space="0" w:color="auto"/>
        <w:right w:val="none" w:sz="0" w:space="0" w:color="auto"/>
      </w:divBdr>
    </w:div>
    <w:div w:id="1932085524">
      <w:bodyDiv w:val="1"/>
      <w:marLeft w:val="0"/>
      <w:marRight w:val="0"/>
      <w:marTop w:val="0"/>
      <w:marBottom w:val="0"/>
      <w:divBdr>
        <w:top w:val="none" w:sz="0" w:space="0" w:color="auto"/>
        <w:left w:val="none" w:sz="0" w:space="0" w:color="auto"/>
        <w:bottom w:val="none" w:sz="0" w:space="0" w:color="auto"/>
        <w:right w:val="none" w:sz="0" w:space="0" w:color="auto"/>
      </w:divBdr>
    </w:div>
    <w:div w:id="1953586632">
      <w:bodyDiv w:val="1"/>
      <w:marLeft w:val="0"/>
      <w:marRight w:val="0"/>
      <w:marTop w:val="0"/>
      <w:marBottom w:val="0"/>
      <w:divBdr>
        <w:top w:val="none" w:sz="0" w:space="0" w:color="auto"/>
        <w:left w:val="none" w:sz="0" w:space="0" w:color="auto"/>
        <w:bottom w:val="none" w:sz="0" w:space="0" w:color="auto"/>
        <w:right w:val="none" w:sz="0" w:space="0" w:color="auto"/>
      </w:divBdr>
    </w:div>
    <w:div w:id="1958099293">
      <w:bodyDiv w:val="1"/>
      <w:marLeft w:val="0"/>
      <w:marRight w:val="0"/>
      <w:marTop w:val="0"/>
      <w:marBottom w:val="0"/>
      <w:divBdr>
        <w:top w:val="none" w:sz="0" w:space="0" w:color="auto"/>
        <w:left w:val="none" w:sz="0" w:space="0" w:color="auto"/>
        <w:bottom w:val="none" w:sz="0" w:space="0" w:color="auto"/>
        <w:right w:val="none" w:sz="0" w:space="0" w:color="auto"/>
      </w:divBdr>
    </w:div>
    <w:div w:id="1959264497">
      <w:bodyDiv w:val="1"/>
      <w:marLeft w:val="0"/>
      <w:marRight w:val="0"/>
      <w:marTop w:val="0"/>
      <w:marBottom w:val="0"/>
      <w:divBdr>
        <w:top w:val="none" w:sz="0" w:space="0" w:color="auto"/>
        <w:left w:val="none" w:sz="0" w:space="0" w:color="auto"/>
        <w:bottom w:val="none" w:sz="0" w:space="0" w:color="auto"/>
        <w:right w:val="none" w:sz="0" w:space="0" w:color="auto"/>
      </w:divBdr>
    </w:div>
    <w:div w:id="1965386751">
      <w:bodyDiv w:val="1"/>
      <w:marLeft w:val="0"/>
      <w:marRight w:val="0"/>
      <w:marTop w:val="0"/>
      <w:marBottom w:val="0"/>
      <w:divBdr>
        <w:top w:val="none" w:sz="0" w:space="0" w:color="auto"/>
        <w:left w:val="none" w:sz="0" w:space="0" w:color="auto"/>
        <w:bottom w:val="none" w:sz="0" w:space="0" w:color="auto"/>
        <w:right w:val="none" w:sz="0" w:space="0" w:color="auto"/>
      </w:divBdr>
    </w:div>
    <w:div w:id="1972898486">
      <w:bodyDiv w:val="1"/>
      <w:marLeft w:val="0"/>
      <w:marRight w:val="0"/>
      <w:marTop w:val="0"/>
      <w:marBottom w:val="0"/>
      <w:divBdr>
        <w:top w:val="none" w:sz="0" w:space="0" w:color="auto"/>
        <w:left w:val="none" w:sz="0" w:space="0" w:color="auto"/>
        <w:bottom w:val="none" w:sz="0" w:space="0" w:color="auto"/>
        <w:right w:val="none" w:sz="0" w:space="0" w:color="auto"/>
      </w:divBdr>
    </w:div>
    <w:div w:id="1975672799">
      <w:bodyDiv w:val="1"/>
      <w:marLeft w:val="0"/>
      <w:marRight w:val="0"/>
      <w:marTop w:val="0"/>
      <w:marBottom w:val="0"/>
      <w:divBdr>
        <w:top w:val="none" w:sz="0" w:space="0" w:color="auto"/>
        <w:left w:val="none" w:sz="0" w:space="0" w:color="auto"/>
        <w:bottom w:val="none" w:sz="0" w:space="0" w:color="auto"/>
        <w:right w:val="none" w:sz="0" w:space="0" w:color="auto"/>
      </w:divBdr>
    </w:div>
    <w:div w:id="1990548515">
      <w:bodyDiv w:val="1"/>
      <w:marLeft w:val="0"/>
      <w:marRight w:val="0"/>
      <w:marTop w:val="0"/>
      <w:marBottom w:val="0"/>
      <w:divBdr>
        <w:top w:val="none" w:sz="0" w:space="0" w:color="auto"/>
        <w:left w:val="none" w:sz="0" w:space="0" w:color="auto"/>
        <w:bottom w:val="none" w:sz="0" w:space="0" w:color="auto"/>
        <w:right w:val="none" w:sz="0" w:space="0" w:color="auto"/>
      </w:divBdr>
    </w:div>
    <w:div w:id="2008627097">
      <w:bodyDiv w:val="1"/>
      <w:marLeft w:val="0"/>
      <w:marRight w:val="0"/>
      <w:marTop w:val="0"/>
      <w:marBottom w:val="0"/>
      <w:divBdr>
        <w:top w:val="none" w:sz="0" w:space="0" w:color="auto"/>
        <w:left w:val="none" w:sz="0" w:space="0" w:color="auto"/>
        <w:bottom w:val="none" w:sz="0" w:space="0" w:color="auto"/>
        <w:right w:val="none" w:sz="0" w:space="0" w:color="auto"/>
      </w:divBdr>
    </w:div>
    <w:div w:id="2009749227">
      <w:bodyDiv w:val="1"/>
      <w:marLeft w:val="0"/>
      <w:marRight w:val="0"/>
      <w:marTop w:val="0"/>
      <w:marBottom w:val="0"/>
      <w:divBdr>
        <w:top w:val="none" w:sz="0" w:space="0" w:color="auto"/>
        <w:left w:val="none" w:sz="0" w:space="0" w:color="auto"/>
        <w:bottom w:val="none" w:sz="0" w:space="0" w:color="auto"/>
        <w:right w:val="none" w:sz="0" w:space="0" w:color="auto"/>
      </w:divBdr>
    </w:div>
    <w:div w:id="2018191686">
      <w:bodyDiv w:val="1"/>
      <w:marLeft w:val="0"/>
      <w:marRight w:val="0"/>
      <w:marTop w:val="0"/>
      <w:marBottom w:val="0"/>
      <w:divBdr>
        <w:top w:val="none" w:sz="0" w:space="0" w:color="auto"/>
        <w:left w:val="none" w:sz="0" w:space="0" w:color="auto"/>
        <w:bottom w:val="none" w:sz="0" w:space="0" w:color="auto"/>
        <w:right w:val="none" w:sz="0" w:space="0" w:color="auto"/>
      </w:divBdr>
    </w:div>
    <w:div w:id="2023123619">
      <w:bodyDiv w:val="1"/>
      <w:marLeft w:val="0"/>
      <w:marRight w:val="0"/>
      <w:marTop w:val="0"/>
      <w:marBottom w:val="0"/>
      <w:divBdr>
        <w:top w:val="none" w:sz="0" w:space="0" w:color="auto"/>
        <w:left w:val="none" w:sz="0" w:space="0" w:color="auto"/>
        <w:bottom w:val="none" w:sz="0" w:space="0" w:color="auto"/>
        <w:right w:val="none" w:sz="0" w:space="0" w:color="auto"/>
      </w:divBdr>
    </w:div>
    <w:div w:id="2029788637">
      <w:bodyDiv w:val="1"/>
      <w:marLeft w:val="0"/>
      <w:marRight w:val="0"/>
      <w:marTop w:val="0"/>
      <w:marBottom w:val="0"/>
      <w:divBdr>
        <w:top w:val="none" w:sz="0" w:space="0" w:color="auto"/>
        <w:left w:val="none" w:sz="0" w:space="0" w:color="auto"/>
        <w:bottom w:val="none" w:sz="0" w:space="0" w:color="auto"/>
        <w:right w:val="none" w:sz="0" w:space="0" w:color="auto"/>
      </w:divBdr>
    </w:div>
    <w:div w:id="2041390666">
      <w:bodyDiv w:val="1"/>
      <w:marLeft w:val="0"/>
      <w:marRight w:val="0"/>
      <w:marTop w:val="0"/>
      <w:marBottom w:val="0"/>
      <w:divBdr>
        <w:top w:val="none" w:sz="0" w:space="0" w:color="auto"/>
        <w:left w:val="none" w:sz="0" w:space="0" w:color="auto"/>
        <w:bottom w:val="none" w:sz="0" w:space="0" w:color="auto"/>
        <w:right w:val="none" w:sz="0" w:space="0" w:color="auto"/>
      </w:divBdr>
    </w:div>
    <w:div w:id="2049986271">
      <w:bodyDiv w:val="1"/>
      <w:marLeft w:val="0"/>
      <w:marRight w:val="0"/>
      <w:marTop w:val="0"/>
      <w:marBottom w:val="0"/>
      <w:divBdr>
        <w:top w:val="none" w:sz="0" w:space="0" w:color="auto"/>
        <w:left w:val="none" w:sz="0" w:space="0" w:color="auto"/>
        <w:bottom w:val="none" w:sz="0" w:space="0" w:color="auto"/>
        <w:right w:val="none" w:sz="0" w:space="0" w:color="auto"/>
      </w:divBdr>
    </w:div>
    <w:div w:id="2050833178">
      <w:bodyDiv w:val="1"/>
      <w:marLeft w:val="0"/>
      <w:marRight w:val="0"/>
      <w:marTop w:val="0"/>
      <w:marBottom w:val="0"/>
      <w:divBdr>
        <w:top w:val="none" w:sz="0" w:space="0" w:color="auto"/>
        <w:left w:val="none" w:sz="0" w:space="0" w:color="auto"/>
        <w:bottom w:val="none" w:sz="0" w:space="0" w:color="auto"/>
        <w:right w:val="none" w:sz="0" w:space="0" w:color="auto"/>
      </w:divBdr>
    </w:div>
    <w:div w:id="2053461539">
      <w:bodyDiv w:val="1"/>
      <w:marLeft w:val="0"/>
      <w:marRight w:val="0"/>
      <w:marTop w:val="0"/>
      <w:marBottom w:val="0"/>
      <w:divBdr>
        <w:top w:val="none" w:sz="0" w:space="0" w:color="auto"/>
        <w:left w:val="none" w:sz="0" w:space="0" w:color="auto"/>
        <w:bottom w:val="none" w:sz="0" w:space="0" w:color="auto"/>
        <w:right w:val="none" w:sz="0" w:space="0" w:color="auto"/>
      </w:divBdr>
    </w:div>
    <w:div w:id="2064208257">
      <w:bodyDiv w:val="1"/>
      <w:marLeft w:val="0"/>
      <w:marRight w:val="0"/>
      <w:marTop w:val="0"/>
      <w:marBottom w:val="0"/>
      <w:divBdr>
        <w:top w:val="none" w:sz="0" w:space="0" w:color="auto"/>
        <w:left w:val="none" w:sz="0" w:space="0" w:color="auto"/>
        <w:bottom w:val="none" w:sz="0" w:space="0" w:color="auto"/>
        <w:right w:val="none" w:sz="0" w:space="0" w:color="auto"/>
      </w:divBdr>
    </w:div>
    <w:div w:id="2075811389">
      <w:bodyDiv w:val="1"/>
      <w:marLeft w:val="0"/>
      <w:marRight w:val="0"/>
      <w:marTop w:val="0"/>
      <w:marBottom w:val="0"/>
      <w:divBdr>
        <w:top w:val="none" w:sz="0" w:space="0" w:color="auto"/>
        <w:left w:val="none" w:sz="0" w:space="0" w:color="auto"/>
        <w:bottom w:val="none" w:sz="0" w:space="0" w:color="auto"/>
        <w:right w:val="none" w:sz="0" w:space="0" w:color="auto"/>
      </w:divBdr>
    </w:div>
    <w:div w:id="2085374256">
      <w:bodyDiv w:val="1"/>
      <w:marLeft w:val="0"/>
      <w:marRight w:val="0"/>
      <w:marTop w:val="0"/>
      <w:marBottom w:val="0"/>
      <w:divBdr>
        <w:top w:val="none" w:sz="0" w:space="0" w:color="auto"/>
        <w:left w:val="none" w:sz="0" w:space="0" w:color="auto"/>
        <w:bottom w:val="none" w:sz="0" w:space="0" w:color="auto"/>
        <w:right w:val="none" w:sz="0" w:space="0" w:color="auto"/>
      </w:divBdr>
    </w:div>
    <w:div w:id="2086411643">
      <w:bodyDiv w:val="1"/>
      <w:marLeft w:val="0"/>
      <w:marRight w:val="0"/>
      <w:marTop w:val="0"/>
      <w:marBottom w:val="0"/>
      <w:divBdr>
        <w:top w:val="none" w:sz="0" w:space="0" w:color="auto"/>
        <w:left w:val="none" w:sz="0" w:space="0" w:color="auto"/>
        <w:bottom w:val="none" w:sz="0" w:space="0" w:color="auto"/>
        <w:right w:val="none" w:sz="0" w:space="0" w:color="auto"/>
      </w:divBdr>
    </w:div>
    <w:div w:id="2089031496">
      <w:bodyDiv w:val="1"/>
      <w:marLeft w:val="0"/>
      <w:marRight w:val="0"/>
      <w:marTop w:val="0"/>
      <w:marBottom w:val="0"/>
      <w:divBdr>
        <w:top w:val="none" w:sz="0" w:space="0" w:color="auto"/>
        <w:left w:val="none" w:sz="0" w:space="0" w:color="auto"/>
        <w:bottom w:val="none" w:sz="0" w:space="0" w:color="auto"/>
        <w:right w:val="none" w:sz="0" w:space="0" w:color="auto"/>
      </w:divBdr>
    </w:div>
    <w:div w:id="2090225543">
      <w:bodyDiv w:val="1"/>
      <w:marLeft w:val="0"/>
      <w:marRight w:val="0"/>
      <w:marTop w:val="0"/>
      <w:marBottom w:val="0"/>
      <w:divBdr>
        <w:top w:val="none" w:sz="0" w:space="0" w:color="auto"/>
        <w:left w:val="none" w:sz="0" w:space="0" w:color="auto"/>
        <w:bottom w:val="none" w:sz="0" w:space="0" w:color="auto"/>
        <w:right w:val="none" w:sz="0" w:space="0" w:color="auto"/>
      </w:divBdr>
    </w:div>
    <w:div w:id="2098095041">
      <w:bodyDiv w:val="1"/>
      <w:marLeft w:val="0"/>
      <w:marRight w:val="0"/>
      <w:marTop w:val="0"/>
      <w:marBottom w:val="0"/>
      <w:divBdr>
        <w:top w:val="none" w:sz="0" w:space="0" w:color="auto"/>
        <w:left w:val="none" w:sz="0" w:space="0" w:color="auto"/>
        <w:bottom w:val="none" w:sz="0" w:space="0" w:color="auto"/>
        <w:right w:val="none" w:sz="0" w:space="0" w:color="auto"/>
      </w:divBdr>
    </w:div>
    <w:div w:id="2108841110">
      <w:bodyDiv w:val="1"/>
      <w:marLeft w:val="0"/>
      <w:marRight w:val="0"/>
      <w:marTop w:val="0"/>
      <w:marBottom w:val="0"/>
      <w:divBdr>
        <w:top w:val="none" w:sz="0" w:space="0" w:color="auto"/>
        <w:left w:val="none" w:sz="0" w:space="0" w:color="auto"/>
        <w:bottom w:val="none" w:sz="0" w:space="0" w:color="auto"/>
        <w:right w:val="none" w:sz="0" w:space="0" w:color="auto"/>
      </w:divBdr>
    </w:div>
    <w:div w:id="2108965806">
      <w:bodyDiv w:val="1"/>
      <w:marLeft w:val="0"/>
      <w:marRight w:val="0"/>
      <w:marTop w:val="0"/>
      <w:marBottom w:val="0"/>
      <w:divBdr>
        <w:top w:val="none" w:sz="0" w:space="0" w:color="auto"/>
        <w:left w:val="none" w:sz="0" w:space="0" w:color="auto"/>
        <w:bottom w:val="none" w:sz="0" w:space="0" w:color="auto"/>
        <w:right w:val="none" w:sz="0" w:space="0" w:color="auto"/>
      </w:divBdr>
    </w:div>
    <w:div w:id="2115398057">
      <w:bodyDiv w:val="1"/>
      <w:marLeft w:val="0"/>
      <w:marRight w:val="0"/>
      <w:marTop w:val="0"/>
      <w:marBottom w:val="0"/>
      <w:divBdr>
        <w:top w:val="none" w:sz="0" w:space="0" w:color="auto"/>
        <w:left w:val="none" w:sz="0" w:space="0" w:color="auto"/>
        <w:bottom w:val="none" w:sz="0" w:space="0" w:color="auto"/>
        <w:right w:val="none" w:sz="0" w:space="0" w:color="auto"/>
      </w:divBdr>
    </w:div>
    <w:div w:id="2117208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kutuphane.mgu.edu.tr" TargetMode="External"/><Relationship Id="rId26" Type="http://schemas.openxmlformats.org/officeDocument/2006/relationships/image" Target="media/image11.png"/><Relationship Id="rId39" Type="http://schemas.openxmlformats.org/officeDocument/2006/relationships/image" Target="media/image24.emf"/><Relationship Id="rId21" Type="http://schemas.openxmlformats.org/officeDocument/2006/relationships/image" Target="media/image6.emf"/><Relationship Id="rId34" Type="http://schemas.openxmlformats.org/officeDocument/2006/relationships/image" Target="media/image19.emf"/><Relationship Id="rId42" Type="http://schemas.openxmlformats.org/officeDocument/2006/relationships/image" Target="media/image27.emf"/><Relationship Id="rId47" Type="http://schemas.openxmlformats.org/officeDocument/2006/relationships/image" Target="media/image32.emf"/><Relationship Id="rId50" Type="http://schemas.openxmlformats.org/officeDocument/2006/relationships/image" Target="media/image35.emf"/><Relationship Id="rId55" Type="http://schemas.openxmlformats.org/officeDocument/2006/relationships/image" Target="media/image40.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chicagomanualofstyle.org" TargetMode="External"/><Relationship Id="rId29" Type="http://schemas.openxmlformats.org/officeDocument/2006/relationships/image" Target="media/image14.emf"/><Relationship Id="rId11" Type="http://schemas.openxmlformats.org/officeDocument/2006/relationships/footer" Target="footer1.xml"/><Relationship Id="rId24" Type="http://schemas.openxmlformats.org/officeDocument/2006/relationships/image" Target="media/image9.png"/><Relationship Id="rId32" Type="http://schemas.openxmlformats.org/officeDocument/2006/relationships/image" Target="media/image17.emf"/><Relationship Id="rId37" Type="http://schemas.openxmlformats.org/officeDocument/2006/relationships/image" Target="media/image22.emf"/><Relationship Id="rId40" Type="http://schemas.openxmlformats.org/officeDocument/2006/relationships/image" Target="media/image25.emf"/><Relationship Id="rId45" Type="http://schemas.openxmlformats.org/officeDocument/2006/relationships/image" Target="media/image30.emf"/><Relationship Id="rId53" Type="http://schemas.openxmlformats.org/officeDocument/2006/relationships/image" Target="media/image38.emf"/><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apastyle.org" TargetMode="External"/><Relationship Id="rId22" Type="http://schemas.openxmlformats.org/officeDocument/2006/relationships/image" Target="media/image7.emf"/><Relationship Id="rId27" Type="http://schemas.openxmlformats.org/officeDocument/2006/relationships/image" Target="media/image12.emf"/><Relationship Id="rId30" Type="http://schemas.openxmlformats.org/officeDocument/2006/relationships/image" Target="media/image15.emf"/><Relationship Id="rId35" Type="http://schemas.openxmlformats.org/officeDocument/2006/relationships/image" Target="media/image20.emf"/><Relationship Id="rId43" Type="http://schemas.openxmlformats.org/officeDocument/2006/relationships/image" Target="media/image28.emf"/><Relationship Id="rId48" Type="http://schemas.openxmlformats.org/officeDocument/2006/relationships/image" Target="media/image33.emf"/><Relationship Id="rId56" Type="http://schemas.openxmlformats.org/officeDocument/2006/relationships/image" Target="media/image41.emf"/><Relationship Id="rId8" Type="http://schemas.openxmlformats.org/officeDocument/2006/relationships/image" Target="media/image1.png"/><Relationship Id="rId51" Type="http://schemas.openxmlformats.org/officeDocument/2006/relationships/image" Target="media/image36.emf"/><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www.mge.mgu.edu.tr" TargetMode="External"/><Relationship Id="rId25" Type="http://schemas.openxmlformats.org/officeDocument/2006/relationships/image" Target="media/image10.png"/><Relationship Id="rId33" Type="http://schemas.openxmlformats.org/officeDocument/2006/relationships/image" Target="media/image18.emf"/><Relationship Id="rId38" Type="http://schemas.openxmlformats.org/officeDocument/2006/relationships/image" Target="media/image23.emf"/><Relationship Id="rId46" Type="http://schemas.openxmlformats.org/officeDocument/2006/relationships/image" Target="media/image31.emf"/><Relationship Id="rId59" Type="http://schemas.openxmlformats.org/officeDocument/2006/relationships/theme" Target="theme/theme1.xml"/><Relationship Id="rId20" Type="http://schemas.openxmlformats.org/officeDocument/2006/relationships/image" Target="media/image5.emf"/><Relationship Id="rId41" Type="http://schemas.openxmlformats.org/officeDocument/2006/relationships/image" Target="media/image26.emf"/><Relationship Id="rId54" Type="http://schemas.openxmlformats.org/officeDocument/2006/relationships/image" Target="media/image39.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apa.org" TargetMode="External"/><Relationship Id="rId23" Type="http://schemas.openxmlformats.org/officeDocument/2006/relationships/image" Target="media/image8.emf"/><Relationship Id="rId28" Type="http://schemas.openxmlformats.org/officeDocument/2006/relationships/image" Target="media/image13.emf"/><Relationship Id="rId36" Type="http://schemas.openxmlformats.org/officeDocument/2006/relationships/image" Target="media/image21.emf"/><Relationship Id="rId49" Type="http://schemas.openxmlformats.org/officeDocument/2006/relationships/image" Target="media/image34.emf"/><Relationship Id="rId57" Type="http://schemas.openxmlformats.org/officeDocument/2006/relationships/image" Target="media/image42.png"/><Relationship Id="rId10" Type="http://schemas.openxmlformats.org/officeDocument/2006/relationships/image" Target="media/image3.jpeg"/><Relationship Id="rId31" Type="http://schemas.openxmlformats.org/officeDocument/2006/relationships/image" Target="media/image16.emf"/><Relationship Id="rId44" Type="http://schemas.openxmlformats.org/officeDocument/2006/relationships/image" Target="media/image29.emf"/><Relationship Id="rId52" Type="http://schemas.openxmlformats.org/officeDocument/2006/relationships/image" Target="media/image37.em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aşlık 1">
      <a:majorFont>
        <a:latin typeface="Arial"/>
        <a:ea typeface=""/>
        <a:cs typeface=""/>
      </a:majorFont>
      <a:minorFont>
        <a:latin typeface="Arial"/>
        <a:ea typeface=""/>
        <a:cs typeface=""/>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2CEBAFDE-FC8E-41B1-A665-D564A72CD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5036</Words>
  <Characters>28710</Characters>
  <Application>Microsoft Office Word</Application>
  <DocSecurity>0</DocSecurity>
  <Lines>239</Lines>
  <Paragraphs>67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Okan Murat Öztürk</dc:creator>
  <cp:lastModifiedBy>Görkem Aydın</cp:lastModifiedBy>
  <cp:revision>2</cp:revision>
  <cp:lastPrinted>2019-07-01T07:39:00Z</cp:lastPrinted>
  <dcterms:created xsi:type="dcterms:W3CDTF">2025-03-11T12:02:00Z</dcterms:created>
  <dcterms:modified xsi:type="dcterms:W3CDTF">2025-03-11T12:02:00Z</dcterms:modified>
</cp:coreProperties>
</file>